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F6" w:rsidRDefault="00E306F6" w:rsidP="00E306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306F6" w:rsidRDefault="00E306F6" w:rsidP="00E306F6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ЈКП „КОМУНАЛАЦ“</w:t>
      </w:r>
      <w:r w:rsidR="00EE5D96"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lang w:val="sr-Cyrl-CS"/>
        </w:rPr>
        <w:t xml:space="preserve">ТИТЕЛ </w:t>
      </w:r>
    </w:p>
    <w:p w:rsidR="00E306F6" w:rsidRDefault="00E306F6" w:rsidP="00E306F6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Тител, Главна 14/а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CS"/>
        </w:rPr>
      </w:pP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одлуке Надзорног одбора Ј</w:t>
      </w:r>
      <w:r w:rsidR="00B107D7">
        <w:rPr>
          <w:rFonts w:ascii="Times New Roman" w:hAnsi="Times New Roman" w:cs="Times New Roman"/>
          <w:lang w:val="sr-Cyrl-CS"/>
        </w:rPr>
        <w:t>КП „Комуналац“ Тител, број: 82-</w:t>
      </w:r>
      <w:r w:rsidR="00B107D7">
        <w:rPr>
          <w:rFonts w:ascii="Times New Roman" w:hAnsi="Times New Roman" w:cs="Times New Roman"/>
          <w:lang w:val="sr-Latn-RS"/>
        </w:rPr>
        <w:t>9</w:t>
      </w:r>
      <w:r>
        <w:rPr>
          <w:rFonts w:ascii="Times New Roman" w:hAnsi="Times New Roman" w:cs="Times New Roman"/>
          <w:lang w:val="sr-Cyrl-CS"/>
        </w:rPr>
        <w:t>/2023 од 30.01.2023. године, директор расписује: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E306F6" w:rsidRDefault="00E306F6" w:rsidP="00E306F6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ОГЛАС</w:t>
      </w:r>
    </w:p>
    <w:p w:rsidR="00E306F6" w:rsidRPr="00B107D7" w:rsidRDefault="00E306F6" w:rsidP="00E306F6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РАДИ ОТУЂЕЊА ПОКРЕТНЕ СТ</w:t>
      </w:r>
      <w:r w:rsidR="00B107D7">
        <w:rPr>
          <w:rFonts w:ascii="Times New Roman" w:hAnsi="Times New Roman" w:cs="Times New Roman"/>
          <w:b/>
          <w:lang w:val="sr-Cyrl-CS"/>
        </w:rPr>
        <w:t>ВАРИ - ТЕРЕТНО  ВОЗИЛО ФАП ФЕКАЛАЦ</w:t>
      </w:r>
    </w:p>
    <w:p w:rsidR="00E306F6" w:rsidRDefault="00E306F6" w:rsidP="00E306F6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ПРИКУПЉАЊЕМ ПИСМЕНИХ ПОНУДА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</w:p>
    <w:p w:rsidR="00E306F6" w:rsidRDefault="00E306F6" w:rsidP="00E306F6">
      <w:pPr>
        <w:spacing w:after="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ПРЕДМЕТ ОТУЂЕЊА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Предмет отуђења је покретна ствар - теретно возило у својини ЈКП „Комунaлац“ Тит</w:t>
      </w:r>
      <w:r w:rsidR="00B107D7">
        <w:rPr>
          <w:rFonts w:ascii="Times New Roman" w:hAnsi="Times New Roman" w:cs="Times New Roman"/>
          <w:lang w:val="sr-Cyrl-CS"/>
        </w:rPr>
        <w:t>ел, марке ФАП, модел</w:t>
      </w:r>
      <w:r w:rsidR="00ED522C">
        <w:rPr>
          <w:rFonts w:ascii="Times New Roman" w:hAnsi="Times New Roman" w:cs="Times New Roman"/>
          <w:lang w:val="sr-Latn-RS"/>
        </w:rPr>
        <w:t>:</w:t>
      </w:r>
      <w:r w:rsidR="00B107D7">
        <w:rPr>
          <w:rFonts w:ascii="Times New Roman" w:hAnsi="Times New Roman" w:cs="Times New Roman"/>
          <w:lang w:val="sr-Cyrl-CS"/>
        </w:rPr>
        <w:t xml:space="preserve"> ФЕКАЛАЦ 1414, број шасије</w:t>
      </w:r>
      <w:r w:rsidR="00ED522C">
        <w:rPr>
          <w:rFonts w:ascii="Times New Roman" w:hAnsi="Times New Roman" w:cs="Times New Roman"/>
          <w:lang w:val="sr-Latn-RS"/>
        </w:rPr>
        <w:t>:</w:t>
      </w:r>
      <w:r w:rsidR="00B107D7">
        <w:rPr>
          <w:rFonts w:ascii="Times New Roman" w:hAnsi="Times New Roman" w:cs="Times New Roman"/>
          <w:lang w:val="sr-Cyrl-CS"/>
        </w:rPr>
        <w:t xml:space="preserve"> 105733</w:t>
      </w:r>
      <w:r>
        <w:rPr>
          <w:rFonts w:ascii="Times New Roman" w:hAnsi="Times New Roman" w:cs="Times New Roman"/>
          <w:lang w:val="sr-Latn-RS"/>
        </w:rPr>
        <w:t xml:space="preserve">, </w:t>
      </w:r>
      <w:r w:rsidR="00B107D7">
        <w:rPr>
          <w:rFonts w:ascii="Times New Roman" w:hAnsi="Times New Roman" w:cs="Times New Roman"/>
          <w:lang w:val="sr-Cyrl-CS"/>
        </w:rPr>
        <w:t>број мотора</w:t>
      </w:r>
      <w:r w:rsidR="00ED522C">
        <w:rPr>
          <w:rFonts w:ascii="Times New Roman" w:hAnsi="Times New Roman" w:cs="Times New Roman"/>
          <w:lang w:val="sr-Latn-RS"/>
        </w:rPr>
        <w:t>:</w:t>
      </w:r>
      <w:r w:rsidR="00B107D7">
        <w:rPr>
          <w:rFonts w:ascii="Times New Roman" w:hAnsi="Times New Roman" w:cs="Times New Roman"/>
          <w:lang w:val="sr-Cyrl-CS"/>
        </w:rPr>
        <w:t xml:space="preserve"> 157043</w:t>
      </w:r>
      <w:r>
        <w:rPr>
          <w:rFonts w:ascii="Times New Roman" w:hAnsi="Times New Roman" w:cs="Times New Roman"/>
          <w:lang w:val="sr-Latn-RS"/>
        </w:rPr>
        <w:t>,</w:t>
      </w:r>
      <w:r w:rsidR="009726EE">
        <w:rPr>
          <w:rFonts w:ascii="Times New Roman" w:hAnsi="Times New Roman" w:cs="Times New Roman"/>
          <w:lang w:val="sr-Cyrl-RS"/>
        </w:rPr>
        <w:t xml:space="preserve"> снага мотора</w:t>
      </w:r>
      <w:r w:rsidR="00ED522C">
        <w:rPr>
          <w:rFonts w:ascii="Times New Roman" w:hAnsi="Times New Roman" w:cs="Times New Roman"/>
          <w:lang w:val="sr-Latn-RS"/>
        </w:rPr>
        <w:t>:</w:t>
      </w:r>
      <w:r w:rsidR="009726EE">
        <w:rPr>
          <w:rFonts w:ascii="Times New Roman" w:hAnsi="Times New Roman" w:cs="Times New Roman"/>
          <w:lang w:val="sr-Cyrl-RS"/>
        </w:rPr>
        <w:t xml:space="preserve"> 107</w:t>
      </w:r>
      <w:r w:rsidR="009726EE">
        <w:rPr>
          <w:rFonts w:ascii="Times New Roman" w:hAnsi="Times New Roman" w:cs="Times New Roman"/>
          <w:lang w:val="sr-Latn-RS"/>
        </w:rPr>
        <w:t xml:space="preserve"> kW, </w:t>
      </w:r>
      <w:r w:rsidR="009726EE">
        <w:rPr>
          <w:rFonts w:ascii="Times New Roman" w:hAnsi="Times New Roman" w:cs="Times New Roman"/>
          <w:lang w:val="sr-Cyrl-RS"/>
        </w:rPr>
        <w:t>запремина мотора</w:t>
      </w:r>
      <w:r w:rsidR="00ED522C">
        <w:rPr>
          <w:rFonts w:ascii="Times New Roman" w:hAnsi="Times New Roman" w:cs="Times New Roman"/>
          <w:lang w:val="sr-Latn-RS"/>
        </w:rPr>
        <w:t>:</w:t>
      </w:r>
      <w:r w:rsidR="00ED522C">
        <w:rPr>
          <w:rFonts w:ascii="Times New Roman" w:hAnsi="Times New Roman" w:cs="Times New Roman"/>
          <w:lang w:val="sr-Cyrl-RS"/>
        </w:rPr>
        <w:t xml:space="preserve"> 8260, максимална носивост</w:t>
      </w:r>
      <w:r w:rsidR="00ED522C">
        <w:rPr>
          <w:rFonts w:ascii="Times New Roman" w:hAnsi="Times New Roman" w:cs="Times New Roman"/>
          <w:lang w:val="sr-Latn-RS"/>
        </w:rPr>
        <w:t xml:space="preserve">: </w:t>
      </w:r>
      <w:r w:rsidR="009726EE">
        <w:rPr>
          <w:rFonts w:ascii="Times New Roman" w:hAnsi="Times New Roman" w:cs="Times New Roman"/>
          <w:lang w:val="sr-Cyrl-RS"/>
        </w:rPr>
        <w:t>7800, километража</w:t>
      </w:r>
      <w:r w:rsidR="00ED522C">
        <w:rPr>
          <w:rFonts w:ascii="Times New Roman" w:hAnsi="Times New Roman" w:cs="Times New Roman"/>
          <w:lang w:val="sr-Latn-RS"/>
        </w:rPr>
        <w:t>:</w:t>
      </w:r>
      <w:r w:rsidR="009726EE">
        <w:rPr>
          <w:rFonts w:ascii="Times New Roman" w:hAnsi="Times New Roman" w:cs="Times New Roman"/>
          <w:lang w:val="sr-Cyrl-RS"/>
        </w:rPr>
        <w:t xml:space="preserve"> 28850 </w:t>
      </w:r>
      <w:r w:rsidR="009726EE">
        <w:rPr>
          <w:rFonts w:ascii="Times New Roman" w:hAnsi="Times New Roman" w:cs="Times New Roman"/>
          <w:lang w:val="sr-Latn-RS"/>
        </w:rPr>
        <w:t>km</w:t>
      </w:r>
      <w:r w:rsidR="003E5F1B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Latn-RS"/>
        </w:rPr>
        <w:t xml:space="preserve"> </w:t>
      </w:r>
      <w:r w:rsidR="00B107D7">
        <w:rPr>
          <w:rFonts w:ascii="Times New Roman" w:hAnsi="Times New Roman" w:cs="Times New Roman"/>
          <w:lang w:val="sr-Cyrl-CS"/>
        </w:rPr>
        <w:t>произведено 198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Latn-RS"/>
        </w:rPr>
        <w:t xml:space="preserve">. </w:t>
      </w:r>
      <w:r w:rsidR="00B107D7">
        <w:rPr>
          <w:rFonts w:ascii="Times New Roman" w:hAnsi="Times New Roman" w:cs="Times New Roman"/>
          <w:lang w:val="sr-Cyrl-CS"/>
        </w:rPr>
        <w:t>године,</w:t>
      </w:r>
      <w:r w:rsidR="00AA6055">
        <w:rPr>
          <w:rFonts w:ascii="Times New Roman" w:hAnsi="Times New Roman" w:cs="Times New Roman"/>
          <w:lang w:val="sr-Cyrl-CS"/>
        </w:rPr>
        <w:t xml:space="preserve"> мотор неисправан, неисправна вакум пумпа, </w:t>
      </w:r>
      <w:r>
        <w:rPr>
          <w:rFonts w:ascii="Times New Roman" w:hAnsi="Times New Roman" w:cs="Times New Roman"/>
          <w:lang w:val="sr-Cyrl-RS"/>
        </w:rPr>
        <w:t xml:space="preserve">у виђеном стању, по почетној </w:t>
      </w:r>
      <w:r w:rsidR="00B107D7">
        <w:rPr>
          <w:rFonts w:ascii="Times New Roman" w:hAnsi="Times New Roman" w:cs="Times New Roman"/>
          <w:lang w:val="sr-Cyrl-RS"/>
        </w:rPr>
        <w:t>ку</w:t>
      </w:r>
      <w:r w:rsidR="00AA6055">
        <w:rPr>
          <w:rFonts w:ascii="Times New Roman" w:hAnsi="Times New Roman" w:cs="Times New Roman"/>
          <w:lang w:val="sr-Cyrl-RS"/>
        </w:rPr>
        <w:t>попродајној цени од 165</w:t>
      </w:r>
      <w:r w:rsidR="001A2544">
        <w:rPr>
          <w:rFonts w:ascii="Times New Roman" w:hAnsi="Times New Roman" w:cs="Times New Roman"/>
          <w:lang w:val="sr-Cyrl-RS"/>
        </w:rPr>
        <w:t xml:space="preserve">.000,00 </w:t>
      </w:r>
      <w:r>
        <w:rPr>
          <w:rFonts w:ascii="Times New Roman" w:hAnsi="Times New Roman" w:cs="Times New Roman"/>
          <w:lang w:val="sr-Cyrl-RS"/>
        </w:rPr>
        <w:t>динара.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E306F6" w:rsidRDefault="00E306F6" w:rsidP="00E306F6">
      <w:pPr>
        <w:spacing w:after="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УСЛОВИ ПРОДАЈЕ</w:t>
      </w:r>
    </w:p>
    <w:p w:rsidR="00E306F6" w:rsidRDefault="00307265" w:rsidP="00E306F6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Покретна ствар </w:t>
      </w:r>
      <w:r>
        <w:rPr>
          <w:rFonts w:ascii="Times New Roman" w:hAnsi="Times New Roman" w:cs="Times New Roman"/>
          <w:lang w:val="sr-Cyrl-RS"/>
        </w:rPr>
        <w:t>-</w:t>
      </w:r>
      <w:r w:rsidR="00E306F6">
        <w:rPr>
          <w:rFonts w:ascii="Times New Roman" w:hAnsi="Times New Roman" w:cs="Times New Roman"/>
          <w:lang w:val="sr-Latn-RS"/>
        </w:rPr>
        <w:t xml:space="preserve"> теретно возило налази се у</w:t>
      </w:r>
      <w:r w:rsidR="00E306F6">
        <w:rPr>
          <w:rFonts w:ascii="Times New Roman" w:hAnsi="Times New Roman" w:cs="Times New Roman"/>
          <w:lang w:val="sr-Cyrl-RS"/>
        </w:rPr>
        <w:t xml:space="preserve"> Тителу на адреси Главна бр. 4</w:t>
      </w:r>
      <w:r w:rsidR="00E306F6">
        <w:rPr>
          <w:rFonts w:ascii="Times New Roman" w:hAnsi="Times New Roman" w:cs="Times New Roman"/>
          <w:lang w:val="sr-Latn-RS"/>
        </w:rPr>
        <w:t>, отуђује се у постојећем „виђеном стању“, без права купца на накнадне рекламације, и може се разгледати радним данима, у термину од 09</w:t>
      </w:r>
      <w:r w:rsidR="00E306F6">
        <w:rPr>
          <w:rFonts w:ascii="Times New Roman" w:hAnsi="Times New Roman" w:cs="Times New Roman"/>
          <w:lang w:val="sr-Cyrl-RS"/>
        </w:rPr>
        <w:t xml:space="preserve">.00 </w:t>
      </w:r>
      <w:r w:rsidR="00E306F6">
        <w:rPr>
          <w:rFonts w:ascii="Times New Roman" w:hAnsi="Times New Roman" w:cs="Times New Roman"/>
          <w:lang w:val="sr-Latn-RS"/>
        </w:rPr>
        <w:t>– 13</w:t>
      </w:r>
      <w:r w:rsidR="00E306F6">
        <w:rPr>
          <w:rFonts w:ascii="Times New Roman" w:hAnsi="Times New Roman" w:cs="Times New Roman"/>
          <w:lang w:val="sr-Cyrl-RS"/>
        </w:rPr>
        <w:t xml:space="preserve">.00 </w:t>
      </w:r>
      <w:r w:rsidR="00E306F6">
        <w:rPr>
          <w:rFonts w:ascii="Times New Roman" w:hAnsi="Times New Roman" w:cs="Times New Roman"/>
          <w:lang w:val="sr-Latn-RS"/>
        </w:rPr>
        <w:t xml:space="preserve"> часова.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Право учешћа на огласу имају сва правна и физичка лица, која испуњавају услове огласа и која уплате депоз</w:t>
      </w:r>
      <w:r w:rsidR="00B107D7">
        <w:rPr>
          <w:rFonts w:ascii="Times New Roman" w:hAnsi="Times New Roman" w:cs="Times New Roman"/>
          <w:lang w:val="sr-Latn-RS"/>
        </w:rPr>
        <w:t xml:space="preserve">ит у висини од </w:t>
      </w:r>
      <w:r w:rsidR="00AA00DB">
        <w:rPr>
          <w:rFonts w:ascii="Times New Roman" w:hAnsi="Times New Roman" w:cs="Times New Roman"/>
          <w:lang w:val="sr-Cyrl-RS"/>
        </w:rPr>
        <w:t>16.5</w:t>
      </w:r>
      <w:r w:rsidR="001A2544" w:rsidRPr="001A2544">
        <w:rPr>
          <w:rFonts w:ascii="Times New Roman" w:hAnsi="Times New Roman" w:cs="Times New Roman"/>
          <w:lang w:val="sr-Latn-RS"/>
        </w:rPr>
        <w:t>00,00</w:t>
      </w:r>
      <w:r w:rsidR="00307265">
        <w:rPr>
          <w:rFonts w:ascii="Times New Roman" w:hAnsi="Times New Roman" w:cs="Times New Roman"/>
          <w:lang w:val="sr-Latn-RS"/>
        </w:rPr>
        <w:t xml:space="preserve"> динара</w:t>
      </w:r>
      <w:r>
        <w:rPr>
          <w:rFonts w:ascii="Times New Roman" w:hAnsi="Times New Roman" w:cs="Times New Roman"/>
          <w:lang w:val="sr-Latn-RS"/>
        </w:rPr>
        <w:t xml:space="preserve">. 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Уплата депозита врши се на број рачуна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160-9608-61 - сврха </w:t>
      </w:r>
      <w:r>
        <w:rPr>
          <w:rFonts w:ascii="Times New Roman" w:hAnsi="Times New Roman" w:cs="Times New Roman"/>
          <w:lang w:val="sr-Cyrl-RS"/>
        </w:rPr>
        <w:t xml:space="preserve">уплате </w:t>
      </w:r>
      <w:r>
        <w:rPr>
          <w:rFonts w:ascii="Times New Roman" w:hAnsi="Times New Roman" w:cs="Times New Roman"/>
          <w:lang w:val="sr-Latn-RS"/>
        </w:rPr>
        <w:t xml:space="preserve"> - депозит, са позивом на број 82-</w:t>
      </w:r>
      <w:r w:rsidR="00B107D7"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  <w:lang w:val="sr-Cyrl-RS"/>
        </w:rPr>
        <w:t>/2023</w:t>
      </w:r>
      <w:r>
        <w:rPr>
          <w:rFonts w:ascii="Times New Roman" w:hAnsi="Times New Roman" w:cs="Times New Roman"/>
          <w:lang w:val="sr-Latn-RS"/>
        </w:rPr>
        <w:t>-1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Рок плаћања купопродајне цене је 8 (осам) дана од дана закључења купопродајног </w:t>
      </w:r>
      <w:r>
        <w:rPr>
          <w:rFonts w:ascii="Times New Roman" w:hAnsi="Times New Roman" w:cs="Times New Roman"/>
          <w:lang w:val="sr-Cyrl-RS"/>
        </w:rPr>
        <w:t xml:space="preserve">уговора. 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Трошкови пореза на пренос апсолутних права, транспорта возила, као и други трошкови који проистекну из реализације уговора, падају на терет купца.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Latn-RS"/>
        </w:rPr>
      </w:pPr>
    </w:p>
    <w:p w:rsidR="00E306F6" w:rsidRDefault="00E306F6" w:rsidP="00E306F6">
      <w:pPr>
        <w:spacing w:after="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 УСЛОВИ ПРИЈАВЉИВАЊА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Рок за подношење понуда је 8 (осам) дана од дана објављивања огласа.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Уредна и потпуна писмена понуда, мора да садржи: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висину купопродајне цене</w:t>
      </w: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- потврду о уплати депозита и изјаву о условима за враћање депозита, са наведеним бројем рачуна на који се депозит враћа, уколико подносилац понуде не буде изабран за најповољнијег понуђача. </w:t>
      </w: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Уредна и потпуна писмена понуда, мора да садржи и све податке о подносиоцу понуде и то: </w:t>
      </w: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За физичка лица: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име и презиме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адресу пребивалишта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контакт телефон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- </w:t>
      </w:r>
      <w:r>
        <w:rPr>
          <w:rFonts w:ascii="Times New Roman" w:hAnsi="Times New Roman" w:cs="Times New Roman"/>
          <w:lang w:val="sr-Latn-RS"/>
        </w:rPr>
        <w:t>фотокопију личне карте.</w:t>
      </w: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За правна лица: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назив и седиште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копију решења о упису правног лица у регистар привредних субјеката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копију уговора о отварању и вођењу рачуна код пословне банке код које има рачун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копију решења о додељеном пореском идентификационом броју - ПИБ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- име и презиме лица овлашћеног за заступање (директор), његов потпис и печат;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- за пуномоћника, одговарајуће пуномоћје дато на законом прописан начин.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Понуде се достављају на адресу: </w:t>
      </w:r>
      <w:r>
        <w:rPr>
          <w:rFonts w:ascii="Times New Roman" w:hAnsi="Times New Roman" w:cs="Times New Roman"/>
          <w:b/>
          <w:lang w:val="sr-Cyrl-RS"/>
        </w:rPr>
        <w:t>ЈКП „КОМУНАЛАЦ“ ТИТЕЛ  ГЛАВНА 14/А, 21240 ТИТЕЛ</w:t>
      </w:r>
      <w:r>
        <w:rPr>
          <w:rFonts w:ascii="Times New Roman" w:hAnsi="Times New Roman" w:cs="Times New Roman"/>
          <w:lang w:val="sr-Latn-RS"/>
        </w:rPr>
        <w:t>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Понуде се достављају у затвореној коверти, са видљивом назнаком „Понуда за куповину покретне ствари - </w:t>
      </w:r>
      <w:r>
        <w:rPr>
          <w:rFonts w:ascii="Times New Roman" w:hAnsi="Times New Roman" w:cs="Times New Roman"/>
          <w:lang w:val="sr-Cyrl-RS"/>
        </w:rPr>
        <w:t>ТЕРЕТНОГ</w:t>
      </w:r>
      <w:r>
        <w:rPr>
          <w:rFonts w:ascii="Times New Roman" w:hAnsi="Times New Roman" w:cs="Times New Roman"/>
          <w:lang w:val="sr-Latn-RS"/>
        </w:rPr>
        <w:t xml:space="preserve"> ВОЗИЛА - </w:t>
      </w:r>
      <w:r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  <w:lang w:val="sr-Latn-RS"/>
        </w:rPr>
        <w:t>НЕ ОТВАРАТИ“, препорученом пошиљком или се лично предају на адреси предузећа.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Неблаговремене,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непотпуне</w:t>
      </w:r>
      <w:r>
        <w:rPr>
          <w:rFonts w:ascii="Times New Roman" w:hAnsi="Times New Roman" w:cs="Times New Roman"/>
          <w:lang w:val="sr-Cyrl-RS"/>
        </w:rPr>
        <w:t xml:space="preserve">, нејасне и понуде у незапечаћеним ковертама </w:t>
      </w:r>
      <w:r>
        <w:rPr>
          <w:rFonts w:ascii="Times New Roman" w:hAnsi="Times New Roman" w:cs="Times New Roman"/>
          <w:lang w:val="sr-Latn-RS"/>
        </w:rPr>
        <w:t>неће се разматрати.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b/>
          <w:lang w:val="sr-Latn-RS"/>
        </w:rPr>
        <w:t>ИЗБОР НАЈПОВОЉНИЈЕГ ПОНУЂАЧА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Отварање приспелих понуда врш</w:t>
      </w:r>
      <w:r w:rsidR="001A2544">
        <w:rPr>
          <w:rFonts w:ascii="Times New Roman" w:hAnsi="Times New Roman" w:cs="Times New Roman"/>
          <w:lang w:val="sr-Latn-RS"/>
        </w:rPr>
        <w:t>и се комисијски, дана 22</w:t>
      </w:r>
      <w:r w:rsidR="00DD6957">
        <w:rPr>
          <w:rFonts w:ascii="Times New Roman" w:hAnsi="Times New Roman" w:cs="Times New Roman"/>
          <w:lang w:val="sr-Latn-RS"/>
        </w:rPr>
        <w:t>.02.2023.</w:t>
      </w:r>
      <w:r w:rsidR="00B107D7">
        <w:rPr>
          <w:rFonts w:ascii="Times New Roman" w:hAnsi="Times New Roman" w:cs="Times New Roman"/>
          <w:lang w:val="sr-Latn-RS"/>
        </w:rPr>
        <w:t xml:space="preserve"> године у 11</w:t>
      </w:r>
      <w:r>
        <w:rPr>
          <w:rFonts w:ascii="Times New Roman" w:hAnsi="Times New Roman" w:cs="Times New Roman"/>
          <w:lang w:val="sr-Latn-RS"/>
        </w:rPr>
        <w:t>.00 часова, у просторијама ЈКП „</w:t>
      </w:r>
      <w:r>
        <w:rPr>
          <w:rFonts w:ascii="Times New Roman" w:hAnsi="Times New Roman" w:cs="Times New Roman"/>
          <w:lang w:val="sr-Cyrl-RS"/>
        </w:rPr>
        <w:t>Комуналац“ Тител, Главна 14/а, Тител.</w:t>
      </w: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Критеријум за избор најповољнијег понуђача је висина понуђене купопродајне цене. </w:t>
      </w:r>
      <w:r>
        <w:rPr>
          <w:rFonts w:ascii="Times New Roman" w:hAnsi="Times New Roman" w:cs="Times New Roman"/>
          <w:lang w:val="sr-Cyrl-RS"/>
        </w:rPr>
        <w:t xml:space="preserve">                  </w:t>
      </w:r>
      <w:r>
        <w:rPr>
          <w:rFonts w:ascii="Times New Roman" w:hAnsi="Times New Roman" w:cs="Times New Roman"/>
          <w:lang w:val="sr-Latn-RS"/>
        </w:rPr>
        <w:t>Уколико на оглас пристигне једна понуда, Комисија може узети у разматрање приспелу понуду.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У случају да два или више понуђача понуде исту купопродајну цену, Комисија ће на лицу места тражити писане понуде у затвореним </w:t>
      </w:r>
      <w:r>
        <w:rPr>
          <w:rFonts w:ascii="Times New Roman" w:hAnsi="Times New Roman" w:cs="Times New Roman"/>
          <w:lang w:val="sr-Cyrl-RS"/>
        </w:rPr>
        <w:t xml:space="preserve">ковертама све до избора најповољнијег понуђача. 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Са изабраним најповољнијим понуђачњм биће закључен купопродајни уговор у року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од 3 дана.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Преузимање возила се врши у року од 3 дана од дана уплате целокупног износа продајне цене.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Уколико понуђач чија је понуда проглашена најповољнијом одустане од купопродаје, сматра се да</w:t>
      </w:r>
      <w:r>
        <w:rPr>
          <w:rFonts w:ascii="Times New Roman" w:hAnsi="Times New Roman" w:cs="Times New Roman"/>
          <w:lang w:val="sr-Cyrl-RS"/>
        </w:rPr>
        <w:t xml:space="preserve"> ј</w:t>
      </w:r>
      <w:r>
        <w:rPr>
          <w:rFonts w:ascii="Times New Roman" w:hAnsi="Times New Roman" w:cs="Times New Roman"/>
          <w:lang w:val="sr-Latn-RS"/>
        </w:rPr>
        <w:t>е следећи најбољи понуђач онај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који је дао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следећу најповољнију понуду. 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Учесници у надметању немају право на повраћај уплаћеног депозита уколико одбију да потпишу записник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Latn-RS"/>
        </w:rPr>
        <w:t xml:space="preserve"> а закључе уговор о купопродаји возила или уколико не плате продајну цену у року од 8 дана од закључења уговора о купопродаји возила. 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Осталим учесницима у огласу депозит се враћа у року од 3 радна дана од дана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закључења</w:t>
      </w:r>
      <w:r>
        <w:rPr>
          <w:rFonts w:ascii="Times New Roman" w:hAnsi="Times New Roman" w:cs="Times New Roman"/>
          <w:lang w:val="sr-Cyrl-RS"/>
        </w:rPr>
        <w:t xml:space="preserve"> поступка продаје, на достављен рачун.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Комисија задржава право да не прихвати ни једну понуду уколико оцени да иста није одговарајућа.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Све потребне информације у вези овог огласа могу се добити на број телефона</w:t>
      </w:r>
      <w:r>
        <w:rPr>
          <w:rFonts w:ascii="Times New Roman" w:hAnsi="Times New Roman" w:cs="Times New Roman"/>
          <w:lang w:val="sr-Cyrl-RS"/>
        </w:rPr>
        <w:t xml:space="preserve"> 021/2960-200.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</w:t>
      </w:r>
      <w:r w:rsidR="003B25EF">
        <w:rPr>
          <w:rFonts w:ascii="Times New Roman" w:hAnsi="Times New Roman" w:cs="Times New Roman"/>
          <w:lang w:val="sr-Cyrl-RS"/>
        </w:rPr>
        <w:t xml:space="preserve">                        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                                                                                            </w:t>
      </w:r>
      <w:r w:rsidR="003B25EF">
        <w:rPr>
          <w:rFonts w:ascii="Times New Roman" w:hAnsi="Times New Roman" w:cs="Times New Roman"/>
          <w:lang w:val="sr-Cyrl-RS"/>
        </w:rPr>
        <w:t xml:space="preserve">                 </w:t>
      </w:r>
    </w:p>
    <w:p w:rsidR="00323BB7" w:rsidRDefault="00323BB7"/>
    <w:sectPr w:rsidR="0032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A1"/>
    <w:rsid w:val="001429A1"/>
    <w:rsid w:val="001A2544"/>
    <w:rsid w:val="002834CA"/>
    <w:rsid w:val="00307265"/>
    <w:rsid w:val="00323BB7"/>
    <w:rsid w:val="003B25EF"/>
    <w:rsid w:val="003E5F1B"/>
    <w:rsid w:val="004C487A"/>
    <w:rsid w:val="009726EE"/>
    <w:rsid w:val="00AA00DB"/>
    <w:rsid w:val="00AA6055"/>
    <w:rsid w:val="00B107D7"/>
    <w:rsid w:val="00DD6957"/>
    <w:rsid w:val="00E306F6"/>
    <w:rsid w:val="00ED522C"/>
    <w:rsid w:val="00E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5EDD6-EE84-4419-8287-55D4CF4D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F6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2023-02-02T08:16:00Z</dcterms:created>
  <dcterms:modified xsi:type="dcterms:W3CDTF">2023-02-14T08:46:00Z</dcterms:modified>
</cp:coreProperties>
</file>