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70" w:rsidRPr="00D01F37" w:rsidRDefault="00053170" w:rsidP="00F70BB7">
      <w:pPr>
        <w:pStyle w:val="Heading3"/>
        <w:numPr>
          <w:ilvl w:val="0"/>
          <w:numId w:val="0"/>
        </w:numPr>
        <w:rPr>
          <w:rFonts w:ascii="Times New Roman" w:hAnsi="Times New Roman"/>
          <w:b w:val="0"/>
          <w:sz w:val="24"/>
          <w:szCs w:val="24"/>
          <w:lang w:val="sr-Latn-RS"/>
        </w:rPr>
      </w:pPr>
    </w:p>
    <w:p w:rsidR="00053170" w:rsidRPr="00082A71" w:rsidRDefault="00053170" w:rsidP="00053170">
      <w:pPr>
        <w:pBdr>
          <w:bottom w:val="single" w:sz="12" w:space="1" w:color="auto"/>
        </w:pBdr>
        <w:rPr>
          <w:lang w:val="sr-Cyrl-CS"/>
        </w:rPr>
      </w:pPr>
    </w:p>
    <w:p w:rsidR="00053170" w:rsidRPr="00082A71" w:rsidRDefault="00053170" w:rsidP="00053170">
      <w:pPr>
        <w:rPr>
          <w:b/>
          <w:bCs/>
          <w:lang w:val="sr-Cyrl-CS"/>
        </w:rPr>
      </w:pPr>
      <w:r w:rsidRPr="00082A71">
        <w:rPr>
          <w:b/>
          <w:bCs/>
          <w:lang w:val="sr-Cyrl-CS"/>
        </w:rPr>
        <w:t xml:space="preserve">ЈКП „КОМУНАЛАЦ“                       </w:t>
      </w:r>
      <w:r w:rsidRPr="00F730C7">
        <w:rPr>
          <w:b/>
          <w:bCs/>
          <w:lang w:val="sr-Cyrl-CS"/>
        </w:rPr>
        <w:t xml:space="preserve">              </w:t>
      </w:r>
      <w:r w:rsidRPr="00082A71">
        <w:rPr>
          <w:b/>
          <w:bCs/>
          <w:lang w:val="sr-Cyrl-CS"/>
        </w:rPr>
        <w:t>Ти</w:t>
      </w:r>
      <w:r>
        <w:rPr>
          <w:b/>
          <w:bCs/>
          <w:lang w:val="sr-Cyrl-CS"/>
        </w:rPr>
        <w:t>тел, Главна бр.14/а    тел.021-29</w:t>
      </w:r>
      <w:r w:rsidRPr="00082A71">
        <w:rPr>
          <w:b/>
          <w:bCs/>
          <w:lang w:val="sr-Cyrl-CS"/>
        </w:rPr>
        <w:t>60-200</w:t>
      </w:r>
    </w:p>
    <w:p w:rsidR="00053170" w:rsidRPr="00082A71" w:rsidRDefault="00053170" w:rsidP="00053170">
      <w:pPr>
        <w:rPr>
          <w:b/>
          <w:bCs/>
          <w:lang w:val="sr-Cyrl-CS"/>
        </w:rPr>
      </w:pPr>
      <w:r w:rsidRPr="00082A71">
        <w:rPr>
          <w:b/>
          <w:bCs/>
          <w:lang w:val="sr-Cyrl-CS"/>
        </w:rPr>
        <w:t xml:space="preserve">       Т И Т Е Л                                                                 </w:t>
      </w:r>
      <w:r w:rsidRPr="00F730C7">
        <w:rPr>
          <w:b/>
          <w:bCs/>
          <w:lang w:val="sr-Cyrl-CS"/>
        </w:rPr>
        <w:t xml:space="preserve">         </w:t>
      </w:r>
      <w:r w:rsidRPr="00082A71">
        <w:rPr>
          <w:b/>
          <w:bCs/>
          <w:lang w:val="sr-Cyrl-CS"/>
        </w:rPr>
        <w:t>Мат.бр.08050449</w:t>
      </w:r>
    </w:p>
    <w:p w:rsidR="00053170" w:rsidRPr="00082A71" w:rsidRDefault="00053170" w:rsidP="00053170">
      <w:pPr>
        <w:rPr>
          <w:b/>
          <w:bCs/>
          <w:lang w:val="sr-Cyrl-CS"/>
        </w:rPr>
      </w:pPr>
      <w:r w:rsidRPr="00082A71">
        <w:rPr>
          <w:b/>
          <w:bCs/>
          <w:lang w:val="sr-Cyrl-CS"/>
        </w:rPr>
        <w:t xml:space="preserve">  </w:t>
      </w:r>
      <w:r w:rsidRPr="00DD6C2F">
        <w:rPr>
          <w:b/>
          <w:bCs/>
          <w:lang w:val="sr-Cyrl-CS"/>
        </w:rPr>
        <w:t>Број:</w:t>
      </w:r>
      <w:r w:rsidR="00D340C4">
        <w:rPr>
          <w:b/>
          <w:bCs/>
          <w:lang w:val="sr-Cyrl-RS"/>
        </w:rPr>
        <w:t>87-5</w:t>
      </w:r>
      <w:r>
        <w:rPr>
          <w:b/>
          <w:bCs/>
          <w:lang w:val="sr-Latn-CS"/>
        </w:rPr>
        <w:t>/2020</w:t>
      </w:r>
      <w:r w:rsidRPr="00F730C7">
        <w:rPr>
          <w:b/>
          <w:bCs/>
          <w:lang w:val="sr-Cyrl-CS"/>
        </w:rPr>
        <w:t xml:space="preserve">                                                                   </w:t>
      </w:r>
      <w:r>
        <w:rPr>
          <w:b/>
          <w:bCs/>
          <w:lang w:val="sr-Cyrl-RS"/>
        </w:rPr>
        <w:t xml:space="preserve">   </w:t>
      </w:r>
      <w:r w:rsidRPr="00F730C7">
        <w:rPr>
          <w:b/>
          <w:bCs/>
          <w:lang w:val="sr-Cyrl-CS"/>
        </w:rPr>
        <w:t xml:space="preserve"> </w:t>
      </w:r>
      <w:r w:rsidRPr="00082A71">
        <w:rPr>
          <w:b/>
          <w:bCs/>
          <w:lang w:val="sr-Cyrl-CS"/>
        </w:rPr>
        <w:t>ПИБ:    101455757</w:t>
      </w:r>
    </w:p>
    <w:p w:rsidR="00053170" w:rsidRPr="00082A71" w:rsidRDefault="00053170" w:rsidP="00053170">
      <w:pPr>
        <w:rPr>
          <w:b/>
          <w:bCs/>
          <w:lang w:val="sr-Cyrl-CS"/>
        </w:rPr>
      </w:pPr>
      <w:r w:rsidRPr="00082A71">
        <w:rPr>
          <w:b/>
          <w:bCs/>
          <w:lang w:val="sr-Cyrl-CS"/>
        </w:rPr>
        <w:t xml:space="preserve">  Дана:</w:t>
      </w:r>
      <w:r w:rsidR="00D340C4">
        <w:rPr>
          <w:b/>
          <w:bCs/>
          <w:lang w:val="sr-Latn-CS"/>
        </w:rPr>
        <w:t xml:space="preserve"> 12.03.</w:t>
      </w:r>
      <w:r>
        <w:rPr>
          <w:b/>
          <w:bCs/>
          <w:lang w:val="sr-Cyrl-CS"/>
        </w:rPr>
        <w:t>2020.</w:t>
      </w:r>
      <w:r w:rsidRPr="00082A71">
        <w:rPr>
          <w:b/>
          <w:bCs/>
          <w:lang w:val="sr-Cyrl-CS"/>
        </w:rPr>
        <w:t xml:space="preserve">године                                         </w:t>
      </w:r>
      <w:r>
        <w:rPr>
          <w:b/>
          <w:bCs/>
          <w:lang w:val="sr-Latn-CS"/>
        </w:rPr>
        <w:t xml:space="preserve">       </w:t>
      </w:r>
      <w:r w:rsidRPr="00082A71">
        <w:rPr>
          <w:b/>
          <w:bCs/>
          <w:lang w:val="sr-Cyrl-CS"/>
        </w:rPr>
        <w:t xml:space="preserve">   Тек.рч. 160-9608-61</w:t>
      </w:r>
    </w:p>
    <w:p w:rsidR="00053170" w:rsidRPr="00082A71" w:rsidRDefault="00053170" w:rsidP="00053170">
      <w:pPr>
        <w:rPr>
          <w:b/>
          <w:bCs/>
          <w:lang w:val="sr-Latn-CS"/>
        </w:rPr>
      </w:pPr>
      <w:r w:rsidRPr="00082A71">
        <w:rPr>
          <w:b/>
          <w:bCs/>
          <w:lang w:val="sr-Cyrl-CS"/>
        </w:rPr>
        <w:tab/>
      </w:r>
      <w:r w:rsidRPr="00082A71">
        <w:rPr>
          <w:b/>
          <w:bCs/>
          <w:lang w:val="sr-Cyrl-CS"/>
        </w:rPr>
        <w:tab/>
      </w:r>
      <w:r w:rsidRPr="00082A71">
        <w:rPr>
          <w:b/>
          <w:bCs/>
          <w:lang w:val="sr-Cyrl-CS"/>
        </w:rPr>
        <w:tab/>
      </w:r>
      <w:r w:rsidRPr="00082A71">
        <w:rPr>
          <w:b/>
          <w:bCs/>
          <w:lang w:val="sr-Cyrl-CS"/>
        </w:rPr>
        <w:tab/>
      </w:r>
      <w:r w:rsidRPr="00082A71">
        <w:rPr>
          <w:b/>
          <w:bCs/>
          <w:lang w:val="sr-Cyrl-CS"/>
        </w:rPr>
        <w:tab/>
      </w:r>
      <w:r w:rsidRPr="00082A71">
        <w:rPr>
          <w:b/>
          <w:bCs/>
          <w:lang w:val="sr-Cyrl-CS"/>
        </w:rPr>
        <w:tab/>
      </w:r>
      <w:r w:rsidRPr="00F730C7">
        <w:rPr>
          <w:b/>
          <w:bCs/>
          <w:lang w:val="sr-Cyrl-CS"/>
        </w:rPr>
        <w:t xml:space="preserve">                   </w:t>
      </w:r>
      <w:hyperlink r:id="rId8" w:history="1">
        <w:r w:rsidRPr="00082A71">
          <w:rPr>
            <w:rStyle w:val="Hyperlink"/>
            <w:lang w:val="sr-Cyrl-CS"/>
          </w:rPr>
          <w:t>ј</w:t>
        </w:r>
        <w:r w:rsidRPr="00082A71">
          <w:rPr>
            <w:rStyle w:val="Hyperlink"/>
            <w:lang w:val="sr-Latn-CS"/>
          </w:rPr>
          <w:t>kp.komunalac.titel@gmail.com</w:t>
        </w:r>
      </w:hyperlink>
    </w:p>
    <w:p w:rsidR="00053170" w:rsidRPr="00082A71" w:rsidRDefault="00053170" w:rsidP="00053170">
      <w:pPr>
        <w:rPr>
          <w:b/>
          <w:bCs/>
          <w:lang w:val="sr-Latn-CS"/>
        </w:rPr>
      </w:pPr>
      <w:r w:rsidRPr="00082A71">
        <w:rPr>
          <w:b/>
          <w:bCs/>
          <w:lang w:val="sr-Latn-CS"/>
        </w:rPr>
        <w:t>___________________________________________________________________________</w:t>
      </w:r>
      <w:r w:rsidRPr="00082A71">
        <w:rPr>
          <w:b/>
          <w:bCs/>
          <w:lang w:val="sr-Cyrl-CS"/>
        </w:rPr>
        <w:br/>
      </w:r>
    </w:p>
    <w:p w:rsidR="00053170" w:rsidRPr="00082A71" w:rsidRDefault="00053170" w:rsidP="00053170">
      <w:pPr>
        <w:jc w:val="center"/>
        <w:rPr>
          <w:b/>
          <w:bCs/>
          <w:lang w:val="sr-Cyrl-CS"/>
        </w:rPr>
      </w:pPr>
    </w:p>
    <w:p w:rsidR="00053170" w:rsidRPr="00082A71" w:rsidRDefault="00053170" w:rsidP="00053170">
      <w:pPr>
        <w:rPr>
          <w:b/>
          <w:bCs/>
          <w:color w:val="FF0000"/>
          <w:lang w:val="sr-Cyrl-CS"/>
        </w:rPr>
      </w:pPr>
    </w:p>
    <w:p w:rsidR="00053170" w:rsidRPr="00082A71" w:rsidRDefault="00053170" w:rsidP="00053170">
      <w:pPr>
        <w:jc w:val="both"/>
        <w:rPr>
          <w:lang w:val="sr-Cyrl-CS"/>
        </w:rPr>
      </w:pPr>
    </w:p>
    <w:p w:rsidR="00053170" w:rsidRPr="00082A71" w:rsidRDefault="00053170" w:rsidP="00053170">
      <w:pPr>
        <w:jc w:val="both"/>
        <w:rPr>
          <w:lang w:val="sr-Cyrl-CS"/>
        </w:rPr>
      </w:pPr>
    </w:p>
    <w:p w:rsidR="00053170" w:rsidRPr="00082A71" w:rsidRDefault="00053170" w:rsidP="00053170">
      <w:pPr>
        <w:jc w:val="center"/>
        <w:rPr>
          <w:b/>
          <w:bCs/>
          <w:lang w:val="ru-RU"/>
        </w:rPr>
      </w:pPr>
      <w:r w:rsidRPr="00082A71">
        <w:rPr>
          <w:b/>
          <w:bCs/>
          <w:lang w:val="sr-Cyrl-CS"/>
        </w:rPr>
        <w:t xml:space="preserve">     КОНКУРСНА ДОКУМЕНТ</w:t>
      </w:r>
      <w:r w:rsidRPr="00082A71">
        <w:rPr>
          <w:b/>
          <w:bCs/>
          <w:lang w:val="sr-Latn-CS"/>
        </w:rPr>
        <w:t>А</w:t>
      </w:r>
      <w:r w:rsidRPr="00082A71">
        <w:rPr>
          <w:b/>
          <w:bCs/>
          <w:lang w:val="sr-Cyrl-CS"/>
        </w:rPr>
        <w:t>ЦИЈА</w:t>
      </w:r>
    </w:p>
    <w:p w:rsidR="00053170" w:rsidRPr="00082A71" w:rsidRDefault="00053170" w:rsidP="00053170">
      <w:pPr>
        <w:jc w:val="center"/>
        <w:rPr>
          <w:b/>
          <w:bCs/>
          <w:lang w:val="ru-RU"/>
        </w:rPr>
      </w:pPr>
      <w:r w:rsidRPr="00082A71">
        <w:rPr>
          <w:b/>
          <w:bCs/>
          <w:lang w:val="sr-Cyrl-CS"/>
        </w:rPr>
        <w:t xml:space="preserve">за јавну набавку </w:t>
      </w:r>
      <w:r w:rsidRPr="00082A71">
        <w:rPr>
          <w:b/>
          <w:bCs/>
          <w:lang w:val="ru-RU"/>
        </w:rPr>
        <w:t>мале вредности</w:t>
      </w:r>
    </w:p>
    <w:p w:rsidR="00053170" w:rsidRPr="00082A71" w:rsidRDefault="00053170" w:rsidP="00053170">
      <w:pPr>
        <w:jc w:val="center"/>
        <w:rPr>
          <w:b/>
          <w:bCs/>
          <w:lang w:val="ru-RU"/>
        </w:rPr>
      </w:pPr>
    </w:p>
    <w:p w:rsidR="00053170" w:rsidRPr="00082A71" w:rsidRDefault="00053170" w:rsidP="00053170">
      <w:pPr>
        <w:autoSpaceDE w:val="0"/>
        <w:autoSpaceDN w:val="0"/>
        <w:adjustRightInd w:val="0"/>
        <w:ind w:left="360"/>
        <w:jc w:val="center"/>
        <w:rPr>
          <w:b/>
          <w:bCs/>
          <w:lang w:val="ru-RU"/>
        </w:rPr>
      </w:pPr>
      <w:r w:rsidRPr="00082A71">
        <w:rPr>
          <w:b/>
          <w:bCs/>
          <w:lang w:val="ru-RU"/>
        </w:rPr>
        <w:t xml:space="preserve">НАБАВКА  </w:t>
      </w:r>
      <w:r>
        <w:rPr>
          <w:b/>
          <w:bCs/>
          <w:lang w:val="sr-Cyrl-CS"/>
        </w:rPr>
        <w:t xml:space="preserve">МЕТАЛНИХ КОНТЕЈНЕРА ЗА ОДЛАГАЊЕ КОМУНАЛНОГ СМЕЋА </w:t>
      </w:r>
      <w:r w:rsidR="005E06D3">
        <w:rPr>
          <w:b/>
          <w:bCs/>
          <w:lang w:val="sr-Cyrl-CS"/>
        </w:rPr>
        <w:t>ОД 1,1 м3</w:t>
      </w:r>
      <w:r>
        <w:rPr>
          <w:b/>
          <w:bCs/>
          <w:lang w:val="sr-Cyrl-CS"/>
        </w:rPr>
        <w:br/>
      </w:r>
    </w:p>
    <w:p w:rsidR="00053170" w:rsidRPr="00082A71" w:rsidRDefault="00053170" w:rsidP="00053170">
      <w:pPr>
        <w:rPr>
          <w:b/>
          <w:bCs/>
          <w:lang w:val="ru-RU"/>
        </w:rPr>
      </w:pPr>
    </w:p>
    <w:p w:rsidR="00053170" w:rsidRPr="00876222" w:rsidRDefault="00053170" w:rsidP="00053170">
      <w:pPr>
        <w:jc w:val="center"/>
        <w:rPr>
          <w:b/>
          <w:bCs/>
          <w:lang w:val="sr-Latn-CS"/>
        </w:rPr>
      </w:pPr>
      <w:r>
        <w:rPr>
          <w:b/>
          <w:bCs/>
          <w:lang w:val="sr-Cyrl-CS"/>
        </w:rPr>
        <w:t xml:space="preserve">број </w:t>
      </w:r>
      <w:r>
        <w:rPr>
          <w:b/>
          <w:bCs/>
          <w:lang w:val="sr-Latn-CS"/>
        </w:rPr>
        <w:t xml:space="preserve"> 03</w:t>
      </w:r>
      <w:r>
        <w:rPr>
          <w:b/>
          <w:bCs/>
          <w:lang w:val="ru-RU"/>
        </w:rPr>
        <w:t>/2020</w:t>
      </w:r>
    </w:p>
    <w:p w:rsidR="00053170" w:rsidRPr="00082A71" w:rsidRDefault="00053170" w:rsidP="00053170">
      <w:pPr>
        <w:jc w:val="center"/>
        <w:rPr>
          <w:b/>
          <w:bCs/>
          <w:lang w:val="sr-Cyrl-CS"/>
        </w:rPr>
      </w:pPr>
    </w:p>
    <w:p w:rsidR="00053170" w:rsidRPr="00B92674" w:rsidRDefault="00053170" w:rsidP="00053170">
      <w:pPr>
        <w:jc w:val="center"/>
        <w:rPr>
          <w:b/>
          <w:bCs/>
          <w:lang w:val="sr-Cyrl-CS"/>
        </w:rPr>
      </w:pPr>
    </w:p>
    <w:p w:rsidR="00053170" w:rsidRPr="009E722C" w:rsidRDefault="00053170" w:rsidP="00053170">
      <w:pPr>
        <w:jc w:val="center"/>
        <w:rPr>
          <w:b/>
          <w:bCs/>
          <w:lang w:val="sr-Cyrl-CS"/>
        </w:rPr>
      </w:pPr>
      <w:r w:rsidRPr="009E722C">
        <w:rPr>
          <w:b/>
          <w:bCs/>
          <w:lang w:val="sr-Cyrl-CS"/>
        </w:rPr>
        <w:t>предаја до</w:t>
      </w:r>
      <w:r w:rsidRPr="009E722C">
        <w:rPr>
          <w:b/>
          <w:bCs/>
          <w:lang w:val="sr-Latn-CS"/>
        </w:rPr>
        <w:t xml:space="preserve"> </w:t>
      </w:r>
      <w:r w:rsidR="00D340C4">
        <w:rPr>
          <w:b/>
          <w:bCs/>
          <w:lang w:val="sr-Latn-CS"/>
        </w:rPr>
        <w:t xml:space="preserve">20.03.2020. </w:t>
      </w:r>
      <w:r w:rsidRPr="009E722C">
        <w:rPr>
          <w:b/>
          <w:bCs/>
          <w:lang w:val="sr-Cyrl-CS"/>
        </w:rPr>
        <w:t xml:space="preserve">године до </w:t>
      </w:r>
      <w:r w:rsidRPr="009E722C">
        <w:rPr>
          <w:b/>
          <w:bCs/>
          <w:lang w:val="sr-Latn-CS"/>
        </w:rPr>
        <w:t xml:space="preserve"> 12,00 </w:t>
      </w:r>
      <w:r w:rsidRPr="009E722C">
        <w:rPr>
          <w:b/>
          <w:bCs/>
          <w:lang w:val="sr-Cyrl-CS"/>
        </w:rPr>
        <w:t>часова</w:t>
      </w:r>
    </w:p>
    <w:p w:rsidR="00053170" w:rsidRPr="009E722C" w:rsidRDefault="00053170" w:rsidP="00053170">
      <w:pPr>
        <w:jc w:val="center"/>
        <w:rPr>
          <w:b/>
          <w:bCs/>
          <w:lang w:val="sr-Cyrl-CS"/>
        </w:rPr>
      </w:pPr>
      <w:r w:rsidRPr="009E722C">
        <w:rPr>
          <w:b/>
          <w:bCs/>
          <w:lang w:val="sr-Cyrl-CS"/>
        </w:rPr>
        <w:t>отварање</w:t>
      </w:r>
      <w:r w:rsidRPr="009E722C">
        <w:rPr>
          <w:b/>
          <w:bCs/>
          <w:lang w:val="sr-Latn-CS"/>
        </w:rPr>
        <w:t xml:space="preserve"> </w:t>
      </w:r>
      <w:r>
        <w:rPr>
          <w:b/>
          <w:bCs/>
          <w:lang w:val="sr-Cyrl-RS"/>
        </w:rPr>
        <w:t xml:space="preserve"> </w:t>
      </w:r>
      <w:r w:rsidR="00D340C4">
        <w:rPr>
          <w:b/>
          <w:bCs/>
          <w:lang w:val="sr-Latn-CS"/>
        </w:rPr>
        <w:t xml:space="preserve">20.03.2020. </w:t>
      </w:r>
      <w:r w:rsidR="00D340C4">
        <w:rPr>
          <w:b/>
          <w:bCs/>
          <w:lang w:val="sr-Cyrl-RS"/>
        </w:rPr>
        <w:t xml:space="preserve"> </w:t>
      </w:r>
      <w:r w:rsidRPr="009E722C">
        <w:rPr>
          <w:b/>
          <w:bCs/>
          <w:lang w:val="sr-Cyrl-CS"/>
        </w:rPr>
        <w:t xml:space="preserve">године </w:t>
      </w:r>
      <w:r w:rsidRPr="009E722C">
        <w:rPr>
          <w:b/>
          <w:bCs/>
          <w:lang w:val="sr-Latn-CS"/>
        </w:rPr>
        <w:t xml:space="preserve"> </w:t>
      </w:r>
      <w:r w:rsidRPr="009E722C">
        <w:rPr>
          <w:b/>
          <w:bCs/>
          <w:lang w:val="sr-Cyrl-CS"/>
        </w:rPr>
        <w:t xml:space="preserve">у </w:t>
      </w:r>
      <w:r w:rsidRPr="009E722C">
        <w:rPr>
          <w:b/>
          <w:bCs/>
          <w:lang w:val="sr-Latn-CS"/>
        </w:rPr>
        <w:t xml:space="preserve"> </w:t>
      </w:r>
      <w:r w:rsidRPr="009E722C">
        <w:rPr>
          <w:b/>
          <w:bCs/>
          <w:lang w:val="sr-Cyrl-CS"/>
        </w:rPr>
        <w:t xml:space="preserve"> </w:t>
      </w:r>
      <w:r w:rsidRPr="009E722C">
        <w:rPr>
          <w:b/>
          <w:bCs/>
          <w:lang w:val="sr-Latn-CS"/>
        </w:rPr>
        <w:t xml:space="preserve">12,15 </w:t>
      </w:r>
      <w:r w:rsidRPr="009E722C">
        <w:rPr>
          <w:b/>
          <w:bCs/>
          <w:lang w:val="sr-Cyrl-CS"/>
        </w:rPr>
        <w:t>часова</w:t>
      </w:r>
    </w:p>
    <w:p w:rsidR="00053170" w:rsidRPr="006B62EF" w:rsidRDefault="00053170" w:rsidP="00053170">
      <w:pPr>
        <w:rPr>
          <w:b/>
          <w:bCs/>
          <w:color w:val="FF0000"/>
          <w:lang w:val="sr-Latn-CS"/>
        </w:rPr>
      </w:pPr>
    </w:p>
    <w:p w:rsidR="00053170" w:rsidRPr="006B62EF" w:rsidRDefault="00053170" w:rsidP="00053170">
      <w:pPr>
        <w:rPr>
          <w:b/>
          <w:bCs/>
          <w:color w:val="FF0000"/>
          <w:lang w:val="sr-Cyrl-CS"/>
        </w:rPr>
      </w:pPr>
    </w:p>
    <w:p w:rsidR="00053170" w:rsidRPr="006B62EF" w:rsidRDefault="00053170" w:rsidP="00053170">
      <w:pPr>
        <w:rPr>
          <w:b/>
          <w:bCs/>
          <w:color w:val="FF0000"/>
          <w:lang w:val="ru-RU"/>
        </w:rPr>
      </w:pPr>
    </w:p>
    <w:p w:rsidR="00053170" w:rsidRPr="00EC1593" w:rsidRDefault="00053170" w:rsidP="00053170">
      <w:pPr>
        <w:rPr>
          <w:b/>
          <w:bCs/>
          <w:color w:val="FF0000"/>
          <w:lang w:val="ru-RU"/>
        </w:rPr>
      </w:pPr>
    </w:p>
    <w:p w:rsidR="00053170" w:rsidRPr="00EC1593" w:rsidRDefault="00053170" w:rsidP="00053170">
      <w:pPr>
        <w:tabs>
          <w:tab w:val="left" w:pos="360"/>
        </w:tabs>
        <w:rPr>
          <w:b/>
          <w:bCs/>
          <w:color w:val="FF0000"/>
          <w:lang w:val="sr-Latn-CS"/>
        </w:rPr>
      </w:pPr>
      <w:r w:rsidRPr="00EC1593">
        <w:rPr>
          <w:b/>
          <w:bCs/>
          <w:color w:val="FF0000"/>
          <w:lang w:val="sr-Latn-CS"/>
        </w:rPr>
        <w:tab/>
      </w:r>
    </w:p>
    <w:p w:rsidR="00053170" w:rsidRPr="00C46EBA" w:rsidRDefault="00053170" w:rsidP="00053170">
      <w:pPr>
        <w:jc w:val="center"/>
        <w:rPr>
          <w:b/>
          <w:bCs/>
          <w:color w:val="FF0000"/>
          <w:lang w:val="sr-Latn-CS"/>
        </w:rPr>
      </w:pPr>
    </w:p>
    <w:p w:rsidR="00053170" w:rsidRPr="009E722C" w:rsidRDefault="00053170" w:rsidP="00053170">
      <w:pPr>
        <w:jc w:val="center"/>
        <w:rPr>
          <w:b/>
          <w:bCs/>
          <w:lang w:val="sr-Latn-CS"/>
        </w:rPr>
      </w:pPr>
      <w:r w:rsidRPr="009E722C">
        <w:rPr>
          <w:b/>
          <w:bCs/>
          <w:lang w:val="sr-Cyrl-CS"/>
        </w:rPr>
        <w:t>ТИТЕЛ</w:t>
      </w:r>
      <w:r w:rsidRPr="009E722C">
        <w:rPr>
          <w:b/>
          <w:bCs/>
          <w:lang w:val="sr-Latn-CS"/>
        </w:rPr>
        <w:t>,</w:t>
      </w:r>
      <w:r w:rsidRPr="009E722C">
        <w:rPr>
          <w:b/>
          <w:bCs/>
          <w:lang w:val="sr-Cyrl-CS"/>
        </w:rPr>
        <w:t xml:space="preserve"> </w:t>
      </w:r>
      <w:r>
        <w:rPr>
          <w:b/>
          <w:bCs/>
          <w:lang w:val="sr-Cyrl-CS"/>
        </w:rPr>
        <w:t>март</w:t>
      </w:r>
      <w:r w:rsidRPr="009E722C">
        <w:rPr>
          <w:b/>
          <w:bCs/>
          <w:lang w:val="sr-Cyrl-CS"/>
        </w:rPr>
        <w:t xml:space="preserve"> </w:t>
      </w:r>
      <w:r>
        <w:rPr>
          <w:b/>
          <w:bCs/>
          <w:lang w:val="sr-Latn-CS"/>
        </w:rPr>
        <w:t>2020</w:t>
      </w:r>
      <w:r w:rsidRPr="009E722C">
        <w:rPr>
          <w:b/>
          <w:bCs/>
          <w:lang w:val="sr-Latn-CS"/>
        </w:rPr>
        <w:t>.</w:t>
      </w:r>
      <w:r w:rsidRPr="009E722C">
        <w:rPr>
          <w:b/>
          <w:bCs/>
          <w:lang w:val="sr-Cyrl-CS"/>
        </w:rPr>
        <w:t xml:space="preserve"> године</w:t>
      </w:r>
    </w:p>
    <w:p w:rsidR="00053170" w:rsidRPr="00D340C4" w:rsidRDefault="00147314" w:rsidP="00053170">
      <w:pPr>
        <w:jc w:val="center"/>
        <w:rPr>
          <w:b/>
          <w:bCs/>
          <w:color w:val="auto"/>
          <w:lang w:val="sr-Cyrl-CS"/>
        </w:rPr>
      </w:pPr>
      <w:r w:rsidRPr="00D340C4">
        <w:rPr>
          <w:b/>
          <w:bCs/>
          <w:color w:val="auto"/>
          <w:lang w:val="sr-Cyrl-CS"/>
        </w:rPr>
        <w:t>(31</w:t>
      </w:r>
      <w:r w:rsidR="006C7747">
        <w:rPr>
          <w:b/>
          <w:bCs/>
          <w:color w:val="auto"/>
          <w:lang w:val="sr-Cyrl-CS"/>
        </w:rPr>
        <w:t>.  страна</w:t>
      </w:r>
      <w:r w:rsidR="00053170" w:rsidRPr="00D340C4">
        <w:rPr>
          <w:b/>
          <w:bCs/>
          <w:color w:val="auto"/>
          <w:lang w:val="sr-Cyrl-CS"/>
        </w:rPr>
        <w:t>)</w:t>
      </w:r>
    </w:p>
    <w:p w:rsidR="00053170" w:rsidRPr="00D340C4" w:rsidRDefault="00053170" w:rsidP="00053170">
      <w:pPr>
        <w:jc w:val="center"/>
        <w:rPr>
          <w:b/>
          <w:bCs/>
          <w:color w:val="auto"/>
          <w:lang w:val="sr-Cyrl-CS"/>
        </w:rPr>
      </w:pPr>
    </w:p>
    <w:p w:rsidR="00053170" w:rsidRPr="006B62EF" w:rsidRDefault="00053170" w:rsidP="00053170">
      <w:pPr>
        <w:jc w:val="center"/>
        <w:rPr>
          <w:b/>
          <w:bCs/>
          <w:color w:val="FF0000"/>
          <w:lang w:val="sr-Cyrl-CS"/>
        </w:rPr>
      </w:pPr>
    </w:p>
    <w:p w:rsidR="00053170" w:rsidRDefault="00053170" w:rsidP="00053170">
      <w:pPr>
        <w:jc w:val="center"/>
        <w:rPr>
          <w:b/>
          <w:bCs/>
          <w:color w:val="FF0000"/>
          <w:lang w:val="sr-Cyrl-CS"/>
        </w:rPr>
      </w:pPr>
    </w:p>
    <w:p w:rsidR="00053170" w:rsidRDefault="00053170" w:rsidP="00053170">
      <w:pPr>
        <w:jc w:val="center"/>
        <w:rPr>
          <w:b/>
          <w:bCs/>
          <w:color w:val="FF0000"/>
          <w:lang w:val="sr-Cyrl-CS"/>
        </w:rPr>
      </w:pPr>
    </w:p>
    <w:p w:rsidR="00053170" w:rsidRDefault="00053170" w:rsidP="00053170">
      <w:pPr>
        <w:jc w:val="center"/>
        <w:rPr>
          <w:b/>
          <w:bCs/>
          <w:color w:val="FF0000"/>
          <w:lang w:val="sr-Cyrl-CS"/>
        </w:rPr>
      </w:pPr>
    </w:p>
    <w:p w:rsidR="00053170" w:rsidRPr="00C46EBA" w:rsidRDefault="00053170" w:rsidP="00053170">
      <w:pPr>
        <w:jc w:val="center"/>
        <w:rPr>
          <w:b/>
          <w:bCs/>
          <w:color w:val="FF0000"/>
          <w:lang w:val="sr-Cyrl-CS"/>
        </w:rPr>
      </w:pPr>
    </w:p>
    <w:p w:rsidR="00053170" w:rsidRPr="00C46EBA" w:rsidRDefault="00053170" w:rsidP="00053170">
      <w:pPr>
        <w:jc w:val="both"/>
        <w:rPr>
          <w:color w:val="FF0000"/>
          <w:lang w:val="sr-Latn-CS"/>
        </w:rPr>
      </w:pPr>
      <w:r w:rsidRPr="00C46EBA">
        <w:rPr>
          <w:color w:val="FF0000"/>
          <w:lang w:val="sr-Cyrl-CS"/>
        </w:rPr>
        <w:tab/>
      </w:r>
    </w:p>
    <w:p w:rsidR="00053170" w:rsidRPr="00C46EBA" w:rsidRDefault="00053170" w:rsidP="00053170">
      <w:pPr>
        <w:jc w:val="both"/>
        <w:rPr>
          <w:color w:val="FF0000"/>
          <w:lang w:val="sr-Latn-CS"/>
        </w:rPr>
      </w:pPr>
    </w:p>
    <w:tbl>
      <w:tblPr>
        <w:tblpPr w:leftFromText="180" w:rightFromText="180" w:vertAnchor="text" w:horzAnchor="margin" w:tblpXSpec="center" w:tblpY="83"/>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tblGrid>
      <w:tr w:rsidR="00053170" w:rsidRPr="00D340C4" w:rsidTr="00C23B67">
        <w:trPr>
          <w:trHeight w:val="562"/>
        </w:trPr>
        <w:tc>
          <w:tcPr>
            <w:tcW w:w="3888" w:type="dxa"/>
            <w:shd w:val="clear" w:color="auto" w:fill="E0E0E0"/>
          </w:tcPr>
          <w:p w:rsidR="00053170" w:rsidRPr="00082A71" w:rsidRDefault="00053170" w:rsidP="00C23B67">
            <w:pPr>
              <w:rPr>
                <w:b/>
                <w:bCs/>
                <w:lang w:val="sr-Cyrl-CS"/>
              </w:rPr>
            </w:pPr>
            <w:r>
              <w:rPr>
                <w:b/>
                <w:bCs/>
                <w:lang w:val="ru-RU"/>
              </w:rPr>
              <w:t>Телефон: 021/29</w:t>
            </w:r>
            <w:r w:rsidRPr="00082A71">
              <w:rPr>
                <w:b/>
                <w:bCs/>
                <w:lang w:val="ru-RU"/>
              </w:rPr>
              <w:t>60-200</w:t>
            </w:r>
          </w:p>
          <w:p w:rsidR="00053170" w:rsidRPr="00082A71" w:rsidRDefault="00053170" w:rsidP="00C23B67">
            <w:pPr>
              <w:rPr>
                <w:b/>
                <w:bCs/>
                <w:lang w:val="ru-RU"/>
              </w:rPr>
            </w:pPr>
            <w:r>
              <w:rPr>
                <w:b/>
                <w:bCs/>
                <w:lang w:val="ru-RU"/>
              </w:rPr>
              <w:t>Факс:       021/29</w:t>
            </w:r>
            <w:r w:rsidRPr="00082A71">
              <w:rPr>
                <w:b/>
                <w:bCs/>
                <w:lang w:val="ru-RU"/>
              </w:rPr>
              <w:t>60-204</w:t>
            </w:r>
          </w:p>
          <w:p w:rsidR="00053170" w:rsidRPr="00082A71" w:rsidRDefault="00053170" w:rsidP="00C23B67">
            <w:pPr>
              <w:rPr>
                <w:b/>
                <w:bCs/>
                <w:highlight w:val="lightGray"/>
                <w:lang w:val="sr-Latn-CS"/>
              </w:rPr>
            </w:pPr>
            <w:r w:rsidRPr="00082A71">
              <w:rPr>
                <w:b/>
                <w:bCs/>
                <w:shd w:val="clear" w:color="auto" w:fill="E0E0E0"/>
                <w:lang w:val="sr-Latn-CS"/>
              </w:rPr>
              <w:t>jkp.komunalac.titel@gmail.com</w:t>
            </w:r>
          </w:p>
        </w:tc>
      </w:tr>
    </w:tbl>
    <w:p w:rsidR="00053170" w:rsidRPr="00082A71" w:rsidRDefault="00053170" w:rsidP="00053170">
      <w:pPr>
        <w:jc w:val="both"/>
        <w:rPr>
          <w:color w:val="FF0000"/>
          <w:lang w:val="sr-Latn-CS"/>
        </w:rPr>
      </w:pPr>
    </w:p>
    <w:p w:rsidR="00053170" w:rsidRPr="00053170" w:rsidRDefault="00053170" w:rsidP="00053170">
      <w:pPr>
        <w:rPr>
          <w:rFonts w:ascii="Arial" w:hAnsi="Arial" w:cs="Arial"/>
          <w:b/>
          <w:bCs/>
          <w:i/>
          <w:iCs/>
          <w:sz w:val="28"/>
          <w:szCs w:val="28"/>
          <w:lang w:val="sr-Cyrl-CS"/>
        </w:rPr>
      </w:pPr>
    </w:p>
    <w:p w:rsidR="00053170" w:rsidRPr="000139FA" w:rsidRDefault="00053170" w:rsidP="00053170">
      <w:pPr>
        <w:jc w:val="both"/>
        <w:rPr>
          <w:lang w:val="sr-Cyrl-RS"/>
        </w:rPr>
      </w:pPr>
    </w:p>
    <w:p w:rsidR="00053170" w:rsidRPr="00A9721C" w:rsidRDefault="00053170" w:rsidP="00053170">
      <w:pPr>
        <w:jc w:val="both"/>
        <w:rPr>
          <w:rFonts w:ascii="Arial" w:eastAsia="TimesNewRomanPSMT" w:hAnsi="Arial" w:cs="Arial"/>
          <w:lang w:val="sr-Latn-CS"/>
        </w:rPr>
      </w:pPr>
    </w:p>
    <w:p w:rsidR="00053170" w:rsidRPr="006A6B15" w:rsidRDefault="00053170" w:rsidP="00053170">
      <w:pPr>
        <w:jc w:val="both"/>
        <w:rPr>
          <w:lang w:val="ru-RU"/>
        </w:rPr>
      </w:pPr>
      <w:r w:rsidRPr="006A6B15">
        <w:rPr>
          <w:lang w:val="sr-Cyrl-CS"/>
        </w:rPr>
        <w:lastRenderedPageBreak/>
        <w:t>На основу члана 61. Закона о јавним набавкама (''Сл. Гласник РС'', бр. 124/12 и</w:t>
      </w:r>
      <w:r w:rsidRPr="006A6B15">
        <w:rPr>
          <w:lang w:val="sr-Latn-CS"/>
        </w:rPr>
        <w:t xml:space="preserve"> 14/2015</w:t>
      </w:r>
      <w:r w:rsidRPr="006A6B15">
        <w:rPr>
          <w:lang w:val="sr-Cyrl-CS"/>
        </w:rPr>
        <w:t xml:space="preserve">и 68/2015) члана 6. Правилника о обавезним елементима конкурсне документације у поступцима јавних набавки и начину доказивања испуњености услова(''Сл. Гласник РС' бр.86/15 и 41/19), </w:t>
      </w:r>
      <w:r w:rsidRPr="006C7747">
        <w:rPr>
          <w:color w:val="auto"/>
          <w:lang w:val="sr-Cyrl-CS"/>
        </w:rPr>
        <w:t xml:space="preserve">Одлуке о покретању поступка јавне набавке мале вредности </w:t>
      </w:r>
      <w:r w:rsidRPr="006C7747">
        <w:rPr>
          <w:color w:val="auto"/>
          <w:lang w:val="sr-Latn-CS"/>
        </w:rPr>
        <w:t>број</w:t>
      </w:r>
      <w:r w:rsidR="006C7747">
        <w:rPr>
          <w:color w:val="auto"/>
          <w:lang w:val="sr-Cyrl-CS"/>
        </w:rPr>
        <w:t>:87-1/2020 од 11.03</w:t>
      </w:r>
      <w:r w:rsidRPr="006C7747">
        <w:rPr>
          <w:color w:val="auto"/>
          <w:lang w:val="sr-Cyrl-CS"/>
        </w:rPr>
        <w:t>.2020. го</w:t>
      </w:r>
      <w:r w:rsidR="006C7747">
        <w:rPr>
          <w:color w:val="auto"/>
          <w:lang w:val="sr-Cyrl-CS"/>
        </w:rPr>
        <w:t>дине и Решења директора број: 87</w:t>
      </w:r>
      <w:r w:rsidRPr="006C7747">
        <w:rPr>
          <w:color w:val="auto"/>
          <w:lang w:val="sr-Cyrl-CS"/>
        </w:rPr>
        <w:t>-2/2020</w:t>
      </w:r>
      <w:r w:rsidRPr="006C7747">
        <w:rPr>
          <w:b/>
          <w:color w:val="auto"/>
          <w:lang w:val="sr-Cyrl-CS"/>
        </w:rPr>
        <w:t xml:space="preserve"> </w:t>
      </w:r>
      <w:r w:rsidR="006C7747">
        <w:rPr>
          <w:color w:val="auto"/>
          <w:lang w:val="sr-Cyrl-CS"/>
        </w:rPr>
        <w:t>од 11</w:t>
      </w:r>
      <w:r w:rsidRPr="006C7747">
        <w:rPr>
          <w:color w:val="auto"/>
          <w:lang w:val="sr-Cyrl-CS"/>
        </w:rPr>
        <w:t>. 0</w:t>
      </w:r>
      <w:r w:rsidR="006C7747">
        <w:rPr>
          <w:color w:val="auto"/>
          <w:lang w:val="sr-Cyrl-CS"/>
        </w:rPr>
        <w:t>3</w:t>
      </w:r>
      <w:r w:rsidRPr="006C7747">
        <w:rPr>
          <w:color w:val="auto"/>
          <w:lang w:val="sr-Cyrl-CS"/>
        </w:rPr>
        <w:t xml:space="preserve">. </w:t>
      </w:r>
      <w:r w:rsidRPr="006C7747">
        <w:rPr>
          <w:color w:val="auto"/>
          <w:lang w:val="ru-RU"/>
        </w:rPr>
        <w:t>2020.</w:t>
      </w:r>
      <w:r w:rsidRPr="006C7747">
        <w:rPr>
          <w:color w:val="auto"/>
          <w:lang w:val="sr-Cyrl-CS"/>
        </w:rPr>
        <w:t xml:space="preserve">године о образовању  Комисије за јавну </w:t>
      </w:r>
      <w:r w:rsidRPr="006A6B15">
        <w:rPr>
          <w:lang w:val="sr-Cyrl-CS"/>
        </w:rPr>
        <w:t xml:space="preserve">набавку </w:t>
      </w:r>
      <w:r w:rsidR="005E06D3" w:rsidRPr="006A6B15">
        <w:rPr>
          <w:lang w:val="ru-RU"/>
        </w:rPr>
        <w:t>мале вредности »Набавка металних контејнера за одлагање комуналног смећа од 1,1 м3</w:t>
      </w:r>
      <w:r w:rsidRPr="006A6B15">
        <w:rPr>
          <w:lang w:val="ru-RU"/>
        </w:rPr>
        <w:t xml:space="preserve">« (у </w:t>
      </w:r>
      <w:r w:rsidRPr="006A6B15">
        <w:rPr>
          <w:lang w:val="sr-Latn-CS"/>
        </w:rPr>
        <w:t>даљем тексту комисија)</w:t>
      </w:r>
      <w:r w:rsidRPr="006A6B15">
        <w:rPr>
          <w:lang w:val="sr-Cyrl-CS"/>
        </w:rPr>
        <w:t>,</w:t>
      </w:r>
      <w:r w:rsidRPr="006A6B15">
        <w:rPr>
          <w:lang w:val="sr-Latn-CS"/>
        </w:rPr>
        <w:t xml:space="preserve"> која спроводи поступак јавне набавке</w:t>
      </w:r>
      <w:r w:rsidRPr="006A6B15">
        <w:rPr>
          <w:lang w:val="sr-Cyrl-CS"/>
        </w:rPr>
        <w:t>,</w:t>
      </w:r>
      <w:r w:rsidRPr="006A6B15">
        <w:rPr>
          <w:lang w:val="ru-RU"/>
        </w:rPr>
        <w:t xml:space="preserve">је припремила </w:t>
      </w:r>
      <w:r w:rsidR="005E06D3" w:rsidRPr="006A6B15">
        <w:rPr>
          <w:lang w:val="ru-RU"/>
        </w:rPr>
        <w:t>документацију следећег садржаја:</w:t>
      </w:r>
    </w:p>
    <w:p w:rsidR="00053170" w:rsidRPr="006A6B15" w:rsidRDefault="00053170" w:rsidP="00053170">
      <w:pPr>
        <w:ind w:firstLine="720"/>
        <w:jc w:val="both"/>
        <w:rPr>
          <w:rFonts w:eastAsia="TimesNewRomanPSMT"/>
          <w:lang w:val="sr-Cyrl-CS"/>
        </w:rPr>
      </w:pPr>
    </w:p>
    <w:p w:rsidR="00053170" w:rsidRPr="006A6B15" w:rsidRDefault="00053170" w:rsidP="00053170">
      <w:pPr>
        <w:shd w:val="clear" w:color="auto" w:fill="C6D9F1"/>
        <w:jc w:val="center"/>
        <w:rPr>
          <w:rFonts w:eastAsia="TimesNewRomanPS-BoldMT"/>
          <w:b/>
          <w:bCs/>
          <w:lang w:val="ru-RU"/>
        </w:rPr>
      </w:pPr>
      <w:r w:rsidRPr="006A6B15">
        <w:rPr>
          <w:rFonts w:eastAsia="TimesNewRomanPS-BoldMT"/>
          <w:b/>
          <w:bCs/>
          <w:lang w:val="sr-Cyrl-CS"/>
        </w:rPr>
        <w:t>КОНКУРСНА ДОКУМЕНТАЦИЈА</w:t>
      </w:r>
    </w:p>
    <w:p w:rsidR="00053170" w:rsidRPr="006A6B15" w:rsidRDefault="00053170" w:rsidP="00053170">
      <w:pPr>
        <w:shd w:val="clear" w:color="auto" w:fill="C6D9F1"/>
        <w:jc w:val="center"/>
        <w:rPr>
          <w:rFonts w:eastAsia="TimesNewRomanPS-BoldMT"/>
          <w:b/>
          <w:bCs/>
          <w:lang w:val="ru-RU"/>
        </w:rPr>
      </w:pPr>
    </w:p>
    <w:p w:rsidR="00053170" w:rsidRPr="006A6B15" w:rsidRDefault="00053170" w:rsidP="00053170">
      <w:pPr>
        <w:shd w:val="clear" w:color="auto" w:fill="C6D9F1"/>
        <w:jc w:val="center"/>
        <w:rPr>
          <w:rFonts w:eastAsia="TimesNewRomanPS-BoldMT"/>
          <w:b/>
          <w:bCs/>
          <w:lang w:val="sr-Cyrl-CS"/>
        </w:rPr>
      </w:pPr>
      <w:r w:rsidRPr="006A6B15">
        <w:rPr>
          <w:rFonts w:eastAsia="TimesNewRomanPS-BoldMT"/>
          <w:b/>
          <w:bCs/>
          <w:lang w:val="sr-Cyrl-CS"/>
        </w:rPr>
        <w:t xml:space="preserve"> за јавну набавку мале вредности –</w:t>
      </w:r>
      <w:r w:rsidR="005E06D3" w:rsidRPr="006A6B15">
        <w:rPr>
          <w:rFonts w:eastAsia="TimesNewRomanPS-BoldMT"/>
          <w:b/>
          <w:bCs/>
          <w:lang w:val="sr-Cyrl-RS"/>
        </w:rPr>
        <w:t xml:space="preserve">Набавка металних контејнера за одлагање комуналног смећа </w:t>
      </w:r>
      <w:r w:rsidRPr="006A6B15">
        <w:rPr>
          <w:rFonts w:eastAsia="TimesNewRomanPS-BoldMT"/>
          <w:b/>
          <w:bCs/>
          <w:lang w:val="sr-Cyrl-RS"/>
        </w:rPr>
        <w:t xml:space="preserve"> од 1,1м³</w:t>
      </w:r>
      <w:r w:rsidRPr="006A6B15">
        <w:rPr>
          <w:rFonts w:eastAsia="TimesNewRomanPS-BoldMT"/>
          <w:b/>
          <w:bCs/>
          <w:lang w:val="sr-Cyrl-CS"/>
        </w:rPr>
        <w:t xml:space="preserve"> </w:t>
      </w:r>
      <w:r w:rsidRPr="006A6B15">
        <w:rPr>
          <w:rFonts w:eastAsia="TimesNewRomanPS-BoldMT"/>
          <w:b/>
          <w:bCs/>
          <w:lang w:val="sr-Cyrl-RS"/>
        </w:rPr>
        <w:t xml:space="preserve">; </w:t>
      </w:r>
      <w:r w:rsidRPr="006A6B15">
        <w:rPr>
          <w:rFonts w:eastAsia="TimesNewRomanPS-BoldMT"/>
          <w:b/>
          <w:bCs/>
          <w:lang w:val="sr-Cyrl-CS"/>
        </w:rPr>
        <w:t>ЈН</w:t>
      </w:r>
      <w:r w:rsidRPr="006A6B15">
        <w:rPr>
          <w:rFonts w:eastAsia="TimesNewRomanPS-BoldMT"/>
          <w:b/>
          <w:bCs/>
          <w:lang w:val="sr-Cyrl-RS"/>
        </w:rPr>
        <w:t>МВ</w:t>
      </w:r>
      <w:r w:rsidRPr="006A6B15">
        <w:rPr>
          <w:rFonts w:eastAsia="TimesNewRomanPS-BoldMT"/>
          <w:b/>
          <w:bCs/>
          <w:lang w:val="sr-Cyrl-CS"/>
        </w:rPr>
        <w:t xml:space="preserve"> бр. </w:t>
      </w:r>
      <w:r w:rsidRPr="006A6B15">
        <w:rPr>
          <w:rFonts w:eastAsia="TimesNewRomanPS-BoldMT"/>
          <w:b/>
          <w:bCs/>
          <w:lang w:val="sr-Cyrl-RS"/>
        </w:rPr>
        <w:t>0</w:t>
      </w:r>
      <w:r w:rsidR="005E06D3" w:rsidRPr="006A6B15">
        <w:rPr>
          <w:rFonts w:eastAsia="TimesNewRomanPS-BoldMT"/>
          <w:b/>
          <w:bCs/>
          <w:lang w:val="sr-Cyrl-RS"/>
        </w:rPr>
        <w:t>3/20</w:t>
      </w:r>
    </w:p>
    <w:p w:rsidR="00053170" w:rsidRPr="006A6B15" w:rsidRDefault="00053170" w:rsidP="00053170">
      <w:pPr>
        <w:jc w:val="both"/>
        <w:rPr>
          <w:rFonts w:eastAsia="TimesNewRomanPSMT"/>
          <w:lang w:val="sr-Cyrl-RS"/>
        </w:rPr>
      </w:pPr>
    </w:p>
    <w:p w:rsidR="00027C9A" w:rsidRPr="006A6B15" w:rsidRDefault="00027C9A" w:rsidP="00027C9A">
      <w:pPr>
        <w:rPr>
          <w:b/>
          <w:bCs/>
          <w:lang w:val="ru-RU"/>
        </w:rPr>
      </w:pPr>
      <w:r w:rsidRPr="006A6B15">
        <w:rPr>
          <w:b/>
          <w:bCs/>
        </w:rPr>
        <w:t>I</w:t>
      </w:r>
      <w:r w:rsidRPr="006A6B15">
        <w:rPr>
          <w:b/>
          <w:bCs/>
          <w:lang w:val="ru-RU"/>
        </w:rPr>
        <w:tab/>
        <w:t xml:space="preserve"> ОПШТИ ПОДАЦИ О НАБАВЦИ </w:t>
      </w:r>
    </w:p>
    <w:p w:rsidR="00027C9A" w:rsidRPr="006A6B15" w:rsidRDefault="00027C9A" w:rsidP="00027C9A">
      <w:pPr>
        <w:rPr>
          <w:b/>
          <w:bCs/>
          <w:lang w:val="ru-RU"/>
        </w:rPr>
      </w:pPr>
      <w:r w:rsidRPr="006A6B15">
        <w:rPr>
          <w:b/>
          <w:bCs/>
        </w:rPr>
        <w:t>II</w:t>
      </w:r>
      <w:r w:rsidRPr="006A6B15">
        <w:rPr>
          <w:b/>
          <w:bCs/>
          <w:lang w:val="ru-RU"/>
        </w:rPr>
        <w:tab/>
        <w:t xml:space="preserve"> ПОДАЦИ О ПРЕДМЕТУ ЈАВНЕ НАБАВКЕ  </w:t>
      </w:r>
    </w:p>
    <w:p w:rsidR="00027C9A" w:rsidRPr="006A6B15" w:rsidRDefault="00027C9A" w:rsidP="00027C9A">
      <w:pPr>
        <w:rPr>
          <w:b/>
          <w:bCs/>
          <w:lang w:val="ru-RU"/>
        </w:rPr>
      </w:pPr>
      <w:r w:rsidRPr="006A6B15">
        <w:rPr>
          <w:b/>
          <w:bCs/>
        </w:rPr>
        <w:t>III</w:t>
      </w:r>
      <w:r w:rsidRPr="006A6B15">
        <w:rPr>
          <w:b/>
          <w:bCs/>
          <w:lang w:val="ru-RU"/>
        </w:rPr>
        <w:tab/>
        <w:t xml:space="preserve"> ТЕХНИЧКА СПЕЦИФИКАЦИЈА И ТЕХНИЧКА ДОКУМЕНТАЦИЈА</w:t>
      </w:r>
    </w:p>
    <w:p w:rsidR="00027C9A" w:rsidRPr="006A6B15" w:rsidRDefault="00027C9A" w:rsidP="00027C9A">
      <w:pPr>
        <w:rPr>
          <w:b/>
          <w:bCs/>
          <w:lang w:val="ru-RU"/>
        </w:rPr>
      </w:pPr>
      <w:r w:rsidRPr="006A6B15">
        <w:rPr>
          <w:b/>
          <w:bCs/>
        </w:rPr>
        <w:t>IV</w:t>
      </w:r>
      <w:r w:rsidRPr="006A6B15">
        <w:rPr>
          <w:b/>
          <w:bCs/>
          <w:lang w:val="ru-RU"/>
        </w:rPr>
        <w:t xml:space="preserve">      </w:t>
      </w:r>
      <w:r w:rsidR="00C22A9C">
        <w:rPr>
          <w:b/>
          <w:bCs/>
          <w:lang w:val="ru-RU"/>
        </w:rPr>
        <w:t xml:space="preserve">   </w:t>
      </w:r>
      <w:r w:rsidRPr="006A6B15">
        <w:rPr>
          <w:b/>
          <w:bCs/>
          <w:lang w:val="ru-RU"/>
        </w:rPr>
        <w:t xml:space="preserve">УСЛОВИ ЗА УЧЕШЋЕ У ПОСТУПКУ ЈАВНЕ НАБАВКЕ ИЗ ЧЛ.75 И         76.ЗЈН   </w:t>
      </w:r>
      <w:proofErr w:type="gramStart"/>
      <w:r w:rsidRPr="006A6B15">
        <w:rPr>
          <w:b/>
          <w:bCs/>
          <w:lang w:val="ru-RU"/>
        </w:rPr>
        <w:t>И  УПУТСТВО</w:t>
      </w:r>
      <w:proofErr w:type="gramEnd"/>
      <w:r w:rsidRPr="006A6B15">
        <w:rPr>
          <w:b/>
          <w:bCs/>
          <w:lang w:val="ru-RU"/>
        </w:rPr>
        <w:t xml:space="preserve"> КАКО СЕ ДОКАЗУЈЕ ИСПУЊЕНОСТ ТИХ УСЛОВА </w:t>
      </w:r>
    </w:p>
    <w:p w:rsidR="00027C9A" w:rsidRPr="006A6B15" w:rsidRDefault="00027C9A" w:rsidP="00027C9A">
      <w:pPr>
        <w:rPr>
          <w:b/>
          <w:bCs/>
          <w:lang w:val="ru-RU"/>
        </w:rPr>
      </w:pPr>
      <w:r w:rsidRPr="006A6B15">
        <w:rPr>
          <w:b/>
          <w:bCs/>
        </w:rPr>
        <w:t>V</w:t>
      </w:r>
      <w:r w:rsidRPr="006A6B15">
        <w:rPr>
          <w:b/>
          <w:bCs/>
          <w:lang w:val="sr-Cyrl-CS"/>
        </w:rPr>
        <w:t xml:space="preserve">        УПУТСТВО ПОНУЂАЧИМА КАКО </w:t>
      </w:r>
      <w:proofErr w:type="gramStart"/>
      <w:r w:rsidRPr="006A6B15">
        <w:rPr>
          <w:b/>
          <w:bCs/>
          <w:lang w:val="sr-Cyrl-CS"/>
        </w:rPr>
        <w:t>ДА  САЧИНЕ</w:t>
      </w:r>
      <w:proofErr w:type="gramEnd"/>
      <w:r w:rsidRPr="006A6B15">
        <w:rPr>
          <w:b/>
          <w:bCs/>
          <w:lang w:val="sr-Cyrl-CS"/>
        </w:rPr>
        <w:t xml:space="preserve">  ПОНУДУ</w:t>
      </w:r>
    </w:p>
    <w:p w:rsidR="00027C9A" w:rsidRPr="006A6B15" w:rsidRDefault="00027C9A" w:rsidP="00027C9A">
      <w:pPr>
        <w:rPr>
          <w:b/>
          <w:bCs/>
          <w:lang w:val="sr-Cyrl-CS"/>
        </w:rPr>
      </w:pPr>
      <w:r w:rsidRPr="006A6B15">
        <w:rPr>
          <w:b/>
          <w:bCs/>
        </w:rPr>
        <w:t>VI</w:t>
      </w:r>
      <w:r w:rsidRPr="006A6B15">
        <w:rPr>
          <w:b/>
          <w:bCs/>
          <w:lang w:val="sr-Cyrl-CS"/>
        </w:rPr>
        <w:t xml:space="preserve">      ОБРАЗАЦ ПОНУДЕ</w:t>
      </w:r>
    </w:p>
    <w:p w:rsidR="00027C9A" w:rsidRPr="006A6B15" w:rsidRDefault="00027C9A" w:rsidP="00027C9A">
      <w:pPr>
        <w:rPr>
          <w:b/>
          <w:bCs/>
          <w:lang w:val="ru-RU"/>
        </w:rPr>
      </w:pPr>
      <w:r w:rsidRPr="006A6B15">
        <w:rPr>
          <w:b/>
          <w:bCs/>
        </w:rPr>
        <w:t>VII</w:t>
      </w:r>
      <w:r w:rsidRPr="006A6B15">
        <w:rPr>
          <w:b/>
          <w:bCs/>
          <w:lang w:val="sr-Cyrl-CS"/>
        </w:rPr>
        <w:t xml:space="preserve">    МОДЕЛ УГОВОРА</w:t>
      </w:r>
    </w:p>
    <w:p w:rsidR="00027C9A" w:rsidRPr="006A6B15" w:rsidRDefault="00027C9A" w:rsidP="00027C9A">
      <w:pPr>
        <w:rPr>
          <w:b/>
          <w:bCs/>
          <w:lang w:val="sr-Cyrl-CS"/>
        </w:rPr>
      </w:pPr>
      <w:proofErr w:type="gramStart"/>
      <w:r w:rsidRPr="006A6B15">
        <w:rPr>
          <w:b/>
          <w:bCs/>
        </w:rPr>
        <w:t>VIII</w:t>
      </w:r>
      <w:r w:rsidRPr="006A6B15">
        <w:rPr>
          <w:b/>
          <w:bCs/>
          <w:lang w:val="sr-Cyrl-CS"/>
        </w:rPr>
        <w:t xml:space="preserve">  ОБРАЗАЦ</w:t>
      </w:r>
      <w:proofErr w:type="gramEnd"/>
      <w:r w:rsidRPr="006A6B15">
        <w:rPr>
          <w:b/>
          <w:bCs/>
          <w:lang w:val="sr-Cyrl-CS"/>
        </w:rPr>
        <w:t xml:space="preserve"> ТРОШКОВА ПРИПРЕМЕ ПОНУДЕ</w:t>
      </w:r>
    </w:p>
    <w:p w:rsidR="00027C9A" w:rsidRPr="006A6B15" w:rsidRDefault="00027C9A" w:rsidP="00027C9A">
      <w:pPr>
        <w:rPr>
          <w:b/>
          <w:bCs/>
          <w:lang w:val="ru-RU"/>
        </w:rPr>
      </w:pPr>
      <w:r w:rsidRPr="006A6B15">
        <w:rPr>
          <w:b/>
          <w:bCs/>
        </w:rPr>
        <w:t>IX</w:t>
      </w:r>
      <w:r w:rsidRPr="006A6B15">
        <w:rPr>
          <w:b/>
          <w:bCs/>
          <w:lang w:val="sr-Cyrl-CS"/>
        </w:rPr>
        <w:t xml:space="preserve">     ОБРАЗАЦ ИЗЈАВЕ О НЕЗАВИСНОЈ ПОНУДИ</w:t>
      </w:r>
    </w:p>
    <w:p w:rsidR="00027C9A" w:rsidRPr="006A6B15" w:rsidRDefault="00027C9A" w:rsidP="00027C9A">
      <w:pPr>
        <w:rPr>
          <w:b/>
          <w:bCs/>
          <w:lang w:val="sr-Cyrl-CS"/>
        </w:rPr>
      </w:pPr>
    </w:p>
    <w:p w:rsidR="00027C9A" w:rsidRPr="006A6B15" w:rsidRDefault="00027C9A" w:rsidP="00027C9A">
      <w:pPr>
        <w:pStyle w:val="BodyTextIndent3"/>
        <w:spacing w:after="0"/>
        <w:ind w:left="0"/>
        <w:rPr>
          <w:b/>
          <w:bCs/>
          <w:sz w:val="24"/>
          <w:szCs w:val="24"/>
          <w:u w:val="single"/>
          <w:lang w:val="sr-Cyrl-CS"/>
        </w:rPr>
      </w:pPr>
    </w:p>
    <w:p w:rsidR="00027C9A" w:rsidRPr="006A6B15" w:rsidRDefault="00027C9A" w:rsidP="00027C9A">
      <w:pPr>
        <w:pStyle w:val="BodyTextIndent3"/>
        <w:spacing w:after="0"/>
        <w:ind w:left="0"/>
        <w:jc w:val="center"/>
        <w:rPr>
          <w:b/>
          <w:bCs/>
          <w:sz w:val="24"/>
          <w:szCs w:val="24"/>
          <w:u w:val="single"/>
          <w:lang w:val="ru-RU"/>
        </w:rPr>
      </w:pPr>
      <w:r w:rsidRPr="006A6B15">
        <w:rPr>
          <w:b/>
          <w:bCs/>
          <w:sz w:val="24"/>
          <w:szCs w:val="24"/>
          <w:u w:val="single"/>
        </w:rPr>
        <w:t>I</w:t>
      </w:r>
      <w:r w:rsidRPr="006A6B15">
        <w:rPr>
          <w:b/>
          <w:bCs/>
          <w:sz w:val="24"/>
          <w:szCs w:val="24"/>
          <w:u w:val="single"/>
          <w:lang w:val="ru-RU"/>
        </w:rPr>
        <w:t xml:space="preserve">    ОПШТИ ПОДАЦИ О НАБАВЦИ</w:t>
      </w:r>
    </w:p>
    <w:p w:rsidR="00027C9A" w:rsidRPr="006A6B15" w:rsidRDefault="00027C9A" w:rsidP="00E50E77">
      <w:pPr>
        <w:pStyle w:val="BodyTextIndent3"/>
        <w:spacing w:after="0"/>
        <w:ind w:left="0"/>
        <w:rPr>
          <w:b/>
          <w:bCs/>
          <w:sz w:val="24"/>
          <w:szCs w:val="24"/>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885"/>
      </w:tblGrid>
      <w:tr w:rsidR="00027C9A" w:rsidRPr="006A6B15" w:rsidTr="00C23B67">
        <w:tc>
          <w:tcPr>
            <w:tcW w:w="3509" w:type="dxa"/>
          </w:tcPr>
          <w:p w:rsidR="00027C9A" w:rsidRPr="006A6B15" w:rsidRDefault="00027C9A" w:rsidP="00C23B67">
            <w:pPr>
              <w:pStyle w:val="BodyTextIndent3"/>
              <w:spacing w:after="0"/>
              <w:ind w:left="0"/>
              <w:rPr>
                <w:b/>
                <w:bCs/>
                <w:sz w:val="24"/>
                <w:szCs w:val="24"/>
                <w:lang w:val="sr-Cyrl-CS"/>
              </w:rPr>
            </w:pPr>
            <w:r w:rsidRPr="006A6B15">
              <w:rPr>
                <w:b/>
                <w:bCs/>
                <w:sz w:val="24"/>
                <w:szCs w:val="24"/>
              </w:rPr>
              <w:t>Називнаручиоца</w:t>
            </w:r>
          </w:p>
        </w:tc>
        <w:tc>
          <w:tcPr>
            <w:tcW w:w="5885" w:type="dxa"/>
          </w:tcPr>
          <w:p w:rsidR="00027C9A" w:rsidRPr="006A6B15" w:rsidRDefault="00027C9A" w:rsidP="00C23B67">
            <w:pPr>
              <w:pStyle w:val="BodyTextIndent3"/>
              <w:spacing w:after="0"/>
              <w:ind w:left="0"/>
              <w:rPr>
                <w:b/>
                <w:bCs/>
                <w:sz w:val="24"/>
                <w:szCs w:val="24"/>
                <w:lang w:val="sr-Cyrl-CS"/>
              </w:rPr>
            </w:pPr>
            <w:r w:rsidRPr="006A6B15">
              <w:rPr>
                <w:sz w:val="24"/>
                <w:szCs w:val="24"/>
                <w:lang w:val="sr-Cyrl-CS"/>
              </w:rPr>
              <w:t>ЈКП „Комуналац“</w:t>
            </w:r>
          </w:p>
        </w:tc>
      </w:tr>
      <w:tr w:rsidR="00027C9A" w:rsidRPr="006A6B15" w:rsidTr="00C23B67">
        <w:tc>
          <w:tcPr>
            <w:tcW w:w="3509" w:type="dxa"/>
          </w:tcPr>
          <w:p w:rsidR="00027C9A" w:rsidRPr="006A6B15" w:rsidRDefault="00027C9A" w:rsidP="00C23B67">
            <w:pPr>
              <w:pStyle w:val="BodyTextIndent3"/>
              <w:spacing w:after="0"/>
              <w:ind w:left="0"/>
              <w:rPr>
                <w:b/>
                <w:bCs/>
                <w:sz w:val="24"/>
                <w:szCs w:val="24"/>
                <w:lang w:val="sr-Cyrl-CS"/>
              </w:rPr>
            </w:pPr>
            <w:r w:rsidRPr="006A6B15">
              <w:rPr>
                <w:b/>
                <w:bCs/>
                <w:sz w:val="24"/>
                <w:szCs w:val="24"/>
              </w:rPr>
              <w:t>Адреса</w:t>
            </w:r>
          </w:p>
        </w:tc>
        <w:tc>
          <w:tcPr>
            <w:tcW w:w="5885" w:type="dxa"/>
          </w:tcPr>
          <w:p w:rsidR="00027C9A" w:rsidRPr="006A6B15" w:rsidRDefault="00027C9A" w:rsidP="00C23B67">
            <w:pPr>
              <w:pStyle w:val="BodyTextIndent3"/>
              <w:spacing w:after="0"/>
              <w:ind w:left="0"/>
              <w:rPr>
                <w:b/>
                <w:bCs/>
                <w:sz w:val="24"/>
                <w:szCs w:val="24"/>
                <w:lang w:val="sr-Cyrl-CS"/>
              </w:rPr>
            </w:pPr>
            <w:r w:rsidRPr="006A6B15">
              <w:rPr>
                <w:sz w:val="24"/>
                <w:szCs w:val="24"/>
              </w:rPr>
              <w:t>Главна 1</w:t>
            </w:r>
            <w:r w:rsidRPr="006A6B15">
              <w:rPr>
                <w:sz w:val="24"/>
                <w:szCs w:val="24"/>
                <w:lang w:val="sr-Cyrl-CS"/>
              </w:rPr>
              <w:t xml:space="preserve">4/а  </w:t>
            </w:r>
            <w:r w:rsidRPr="006A6B15">
              <w:rPr>
                <w:sz w:val="24"/>
                <w:szCs w:val="24"/>
              </w:rPr>
              <w:t>21240 Тител</w:t>
            </w:r>
          </w:p>
        </w:tc>
      </w:tr>
      <w:tr w:rsidR="00027C9A" w:rsidRPr="006A6B15" w:rsidTr="00C23B67">
        <w:tc>
          <w:tcPr>
            <w:tcW w:w="3509" w:type="dxa"/>
          </w:tcPr>
          <w:p w:rsidR="00027C9A" w:rsidRPr="006A6B15" w:rsidRDefault="00027C9A" w:rsidP="00C23B67">
            <w:pPr>
              <w:pStyle w:val="BodyTextIndent3"/>
              <w:spacing w:after="0"/>
              <w:ind w:left="0"/>
              <w:rPr>
                <w:b/>
                <w:bCs/>
                <w:sz w:val="24"/>
                <w:szCs w:val="24"/>
                <w:lang w:val="sr-Cyrl-CS"/>
              </w:rPr>
            </w:pPr>
            <w:r w:rsidRPr="006A6B15">
              <w:rPr>
                <w:b/>
                <w:bCs/>
                <w:sz w:val="24"/>
                <w:szCs w:val="24"/>
              </w:rPr>
              <w:t>Матичниброј</w:t>
            </w:r>
          </w:p>
        </w:tc>
        <w:tc>
          <w:tcPr>
            <w:tcW w:w="5885" w:type="dxa"/>
          </w:tcPr>
          <w:p w:rsidR="00027C9A" w:rsidRPr="006A6B15" w:rsidRDefault="00027C9A" w:rsidP="00C23B67">
            <w:pPr>
              <w:pStyle w:val="BodyTextIndent3"/>
              <w:spacing w:after="0"/>
              <w:ind w:left="0"/>
              <w:rPr>
                <w:sz w:val="24"/>
                <w:szCs w:val="24"/>
                <w:lang w:val="sr-Cyrl-CS"/>
              </w:rPr>
            </w:pPr>
            <w:r w:rsidRPr="006A6B15">
              <w:rPr>
                <w:sz w:val="24"/>
                <w:szCs w:val="24"/>
                <w:lang w:val="sr-Cyrl-CS"/>
              </w:rPr>
              <w:t>08050449</w:t>
            </w:r>
          </w:p>
        </w:tc>
      </w:tr>
      <w:tr w:rsidR="00027C9A" w:rsidRPr="006A6B15" w:rsidTr="00C23B67">
        <w:tc>
          <w:tcPr>
            <w:tcW w:w="3509" w:type="dxa"/>
          </w:tcPr>
          <w:p w:rsidR="00027C9A" w:rsidRPr="006A6B15" w:rsidRDefault="00027C9A" w:rsidP="00C23B67">
            <w:pPr>
              <w:pStyle w:val="BodyTextIndent3"/>
              <w:spacing w:after="0"/>
              <w:ind w:left="0"/>
              <w:rPr>
                <w:b/>
                <w:bCs/>
                <w:sz w:val="24"/>
                <w:szCs w:val="24"/>
                <w:lang w:val="sr-Cyrl-CS"/>
              </w:rPr>
            </w:pPr>
            <w:r w:rsidRPr="006A6B15">
              <w:rPr>
                <w:b/>
                <w:bCs/>
                <w:sz w:val="24"/>
                <w:szCs w:val="24"/>
              </w:rPr>
              <w:t>ПИБ</w:t>
            </w:r>
          </w:p>
        </w:tc>
        <w:tc>
          <w:tcPr>
            <w:tcW w:w="5885" w:type="dxa"/>
          </w:tcPr>
          <w:p w:rsidR="00027C9A" w:rsidRPr="006A6B15" w:rsidRDefault="00027C9A" w:rsidP="00C23B67">
            <w:pPr>
              <w:pStyle w:val="BodyTextIndent3"/>
              <w:spacing w:after="0"/>
              <w:ind w:left="0"/>
              <w:rPr>
                <w:sz w:val="24"/>
                <w:szCs w:val="24"/>
                <w:lang w:val="sr-Cyrl-CS"/>
              </w:rPr>
            </w:pPr>
            <w:r w:rsidRPr="006A6B15">
              <w:rPr>
                <w:sz w:val="24"/>
                <w:szCs w:val="24"/>
                <w:lang w:val="sr-Cyrl-CS"/>
              </w:rPr>
              <w:t>101455757</w:t>
            </w:r>
          </w:p>
        </w:tc>
      </w:tr>
      <w:tr w:rsidR="00027C9A" w:rsidRPr="006A6B15" w:rsidTr="00C23B67">
        <w:tc>
          <w:tcPr>
            <w:tcW w:w="3509" w:type="dxa"/>
          </w:tcPr>
          <w:p w:rsidR="00027C9A" w:rsidRPr="006A6B15" w:rsidRDefault="00027C9A" w:rsidP="00C23B67">
            <w:pPr>
              <w:pStyle w:val="BodyTextIndent3"/>
              <w:spacing w:after="0"/>
              <w:ind w:left="0" w:right="-288"/>
              <w:rPr>
                <w:b/>
                <w:bCs/>
                <w:sz w:val="24"/>
                <w:szCs w:val="24"/>
                <w:lang w:val="sr-Cyrl-CS"/>
              </w:rPr>
            </w:pPr>
            <w:r w:rsidRPr="006A6B15">
              <w:rPr>
                <w:b/>
                <w:bCs/>
                <w:sz w:val="24"/>
                <w:szCs w:val="24"/>
              </w:rPr>
              <w:t>Интернет</w:t>
            </w:r>
            <w:r w:rsidRPr="006A6B15">
              <w:rPr>
                <w:b/>
                <w:bCs/>
                <w:sz w:val="24"/>
                <w:szCs w:val="24"/>
                <w:lang w:val="sr-Cyrl-RS"/>
              </w:rPr>
              <w:t xml:space="preserve"> </w:t>
            </w:r>
            <w:r w:rsidRPr="006A6B15">
              <w:rPr>
                <w:b/>
                <w:bCs/>
                <w:sz w:val="24"/>
                <w:szCs w:val="24"/>
                <w:lang w:val="sr-Cyrl-CS"/>
              </w:rPr>
              <w:t>с</w:t>
            </w:r>
            <w:r w:rsidRPr="006A6B15">
              <w:rPr>
                <w:b/>
                <w:bCs/>
                <w:sz w:val="24"/>
                <w:szCs w:val="24"/>
              </w:rPr>
              <w:t>траницана</w:t>
            </w:r>
            <w:r w:rsidRPr="006A6B15">
              <w:rPr>
                <w:b/>
                <w:bCs/>
                <w:sz w:val="24"/>
                <w:szCs w:val="24"/>
                <w:lang w:val="sr-Cyrl-RS"/>
              </w:rPr>
              <w:t xml:space="preserve"> </w:t>
            </w:r>
            <w:r w:rsidRPr="006A6B15">
              <w:rPr>
                <w:b/>
                <w:bCs/>
                <w:sz w:val="24"/>
                <w:szCs w:val="24"/>
              </w:rPr>
              <w:t>ручиоца</w:t>
            </w:r>
          </w:p>
        </w:tc>
        <w:tc>
          <w:tcPr>
            <w:tcW w:w="5885" w:type="dxa"/>
          </w:tcPr>
          <w:p w:rsidR="00027C9A" w:rsidRPr="006A6B15" w:rsidRDefault="00027C9A" w:rsidP="00C23B67">
            <w:pPr>
              <w:pStyle w:val="BodyTextIndent3"/>
              <w:spacing w:after="0"/>
              <w:ind w:left="0"/>
              <w:rPr>
                <w:bCs/>
                <w:sz w:val="24"/>
                <w:szCs w:val="24"/>
                <w:lang w:val="sr-Latn-RS"/>
              </w:rPr>
            </w:pPr>
            <w:r w:rsidRPr="006A6B15">
              <w:rPr>
                <w:bCs/>
                <w:sz w:val="24"/>
                <w:szCs w:val="24"/>
                <w:lang w:val="sr-Latn-RS"/>
              </w:rPr>
              <w:t>https://jkpkomunalactitel.rs/</w:t>
            </w:r>
          </w:p>
        </w:tc>
      </w:tr>
      <w:tr w:rsidR="00027C9A" w:rsidRPr="00D340C4" w:rsidTr="00C23B67">
        <w:tc>
          <w:tcPr>
            <w:tcW w:w="3509" w:type="dxa"/>
          </w:tcPr>
          <w:p w:rsidR="00027C9A" w:rsidRPr="006A6B15" w:rsidRDefault="00027C9A" w:rsidP="00C23B67">
            <w:pPr>
              <w:pStyle w:val="BodyTextIndent3"/>
              <w:spacing w:after="0"/>
              <w:ind w:left="0"/>
              <w:rPr>
                <w:b/>
                <w:bCs/>
                <w:sz w:val="24"/>
                <w:szCs w:val="24"/>
                <w:lang w:val="sr-Cyrl-CS"/>
              </w:rPr>
            </w:pPr>
            <w:r w:rsidRPr="006A6B15">
              <w:rPr>
                <w:b/>
                <w:bCs/>
                <w:sz w:val="24"/>
                <w:szCs w:val="24"/>
                <w:lang w:val="ru-RU"/>
              </w:rPr>
              <w:t>Врста поступка јавне набавке</w:t>
            </w:r>
          </w:p>
        </w:tc>
        <w:tc>
          <w:tcPr>
            <w:tcW w:w="5885" w:type="dxa"/>
          </w:tcPr>
          <w:p w:rsidR="00027C9A" w:rsidRPr="006A6B15" w:rsidRDefault="00027C9A" w:rsidP="00C23B67">
            <w:pPr>
              <w:pStyle w:val="BodyTextIndent3"/>
              <w:spacing w:after="0"/>
              <w:ind w:left="0"/>
              <w:rPr>
                <w:b/>
                <w:bCs/>
                <w:sz w:val="24"/>
                <w:szCs w:val="24"/>
                <w:lang w:val="sr-Cyrl-CS"/>
              </w:rPr>
            </w:pPr>
            <w:r w:rsidRPr="006A6B15">
              <w:rPr>
                <w:sz w:val="24"/>
                <w:szCs w:val="24"/>
                <w:lang w:val="ru-RU"/>
              </w:rPr>
              <w:t>Наручилац спроводи јавну набавку мале вредности</w:t>
            </w:r>
          </w:p>
        </w:tc>
      </w:tr>
      <w:tr w:rsidR="00027C9A" w:rsidRPr="006A6B15" w:rsidTr="00C23B67">
        <w:tc>
          <w:tcPr>
            <w:tcW w:w="3509" w:type="dxa"/>
          </w:tcPr>
          <w:p w:rsidR="00027C9A" w:rsidRPr="006A6B15" w:rsidRDefault="00027C9A" w:rsidP="00C23B67">
            <w:pPr>
              <w:pStyle w:val="BodyTextIndent3"/>
              <w:spacing w:after="0"/>
              <w:ind w:left="0"/>
              <w:rPr>
                <w:b/>
                <w:bCs/>
                <w:sz w:val="24"/>
                <w:szCs w:val="24"/>
                <w:lang w:val="sr-Cyrl-CS"/>
              </w:rPr>
            </w:pPr>
            <w:r w:rsidRPr="006A6B15">
              <w:rPr>
                <w:b/>
                <w:bCs/>
                <w:sz w:val="24"/>
                <w:szCs w:val="24"/>
              </w:rPr>
              <w:t>Предмет јавненабавке</w:t>
            </w:r>
          </w:p>
        </w:tc>
        <w:tc>
          <w:tcPr>
            <w:tcW w:w="5885" w:type="dxa"/>
          </w:tcPr>
          <w:p w:rsidR="00027C9A" w:rsidRPr="006A6B15" w:rsidRDefault="00027C9A" w:rsidP="00C23B67">
            <w:pPr>
              <w:pStyle w:val="BodyTextIndent3"/>
              <w:spacing w:after="0"/>
              <w:ind w:left="0"/>
              <w:rPr>
                <w:b/>
                <w:bCs/>
                <w:sz w:val="24"/>
                <w:szCs w:val="24"/>
                <w:lang w:val="sr-Cyrl-CS"/>
              </w:rPr>
            </w:pPr>
            <w:r w:rsidRPr="006A6B15">
              <w:rPr>
                <w:sz w:val="24"/>
                <w:szCs w:val="24"/>
                <w:lang w:val="ru-RU"/>
              </w:rPr>
              <w:t>Добра</w:t>
            </w:r>
          </w:p>
        </w:tc>
      </w:tr>
      <w:tr w:rsidR="00027C9A" w:rsidRPr="006A6B15" w:rsidTr="00C23B67">
        <w:tc>
          <w:tcPr>
            <w:tcW w:w="3509" w:type="dxa"/>
          </w:tcPr>
          <w:p w:rsidR="00027C9A" w:rsidRPr="006A6B15" w:rsidRDefault="00027C9A" w:rsidP="00C23B67">
            <w:pPr>
              <w:pStyle w:val="BodyTextIndent3"/>
              <w:spacing w:after="0"/>
              <w:ind w:left="0"/>
              <w:rPr>
                <w:b/>
                <w:bCs/>
                <w:sz w:val="24"/>
                <w:szCs w:val="24"/>
              </w:rPr>
            </w:pPr>
            <w:r w:rsidRPr="006A6B15">
              <w:rPr>
                <w:b/>
                <w:bCs/>
                <w:sz w:val="24"/>
                <w:szCs w:val="24"/>
                <w:lang w:val="ru-RU"/>
              </w:rPr>
              <w:t>Контакт особа</w:t>
            </w:r>
          </w:p>
        </w:tc>
        <w:tc>
          <w:tcPr>
            <w:tcW w:w="5885" w:type="dxa"/>
          </w:tcPr>
          <w:p w:rsidR="00027C9A" w:rsidRPr="006A6B15" w:rsidRDefault="00027C9A" w:rsidP="00C23B67">
            <w:pPr>
              <w:pStyle w:val="BodyTextIndent3"/>
              <w:spacing w:after="0"/>
              <w:ind w:left="0"/>
              <w:rPr>
                <w:sz w:val="24"/>
                <w:szCs w:val="24"/>
                <w:lang w:val="sr-Cyrl-CS"/>
              </w:rPr>
            </w:pPr>
            <w:r w:rsidRPr="006A6B15">
              <w:rPr>
                <w:sz w:val="24"/>
                <w:szCs w:val="24"/>
                <w:lang w:val="sr-Cyrl-CS"/>
              </w:rPr>
              <w:t>Игор Ћурувија</w:t>
            </w:r>
          </w:p>
        </w:tc>
      </w:tr>
      <w:tr w:rsidR="00027C9A" w:rsidRPr="00D340C4" w:rsidTr="00C23B67">
        <w:tc>
          <w:tcPr>
            <w:tcW w:w="3509" w:type="dxa"/>
            <w:tcBorders>
              <w:top w:val="single" w:sz="4" w:space="0" w:color="auto"/>
              <w:left w:val="single" w:sz="4" w:space="0" w:color="auto"/>
              <w:bottom w:val="single" w:sz="4" w:space="0" w:color="auto"/>
              <w:right w:val="single" w:sz="4" w:space="0" w:color="auto"/>
            </w:tcBorders>
          </w:tcPr>
          <w:p w:rsidR="00027C9A" w:rsidRPr="006A6B15" w:rsidRDefault="00027C9A" w:rsidP="00C23B67">
            <w:pPr>
              <w:pStyle w:val="BodyTextIndent3"/>
              <w:spacing w:after="0"/>
              <w:ind w:left="0"/>
              <w:rPr>
                <w:b/>
                <w:bCs/>
                <w:sz w:val="24"/>
                <w:szCs w:val="24"/>
                <w:lang w:val="sr-Latn-RS"/>
              </w:rPr>
            </w:pPr>
            <w:r w:rsidRPr="006A6B15">
              <w:rPr>
                <w:b/>
                <w:bCs/>
                <w:sz w:val="24"/>
                <w:szCs w:val="24"/>
                <w:lang w:val="sr-Latn-RS"/>
              </w:rPr>
              <w:t>E-mail</w:t>
            </w:r>
          </w:p>
        </w:tc>
        <w:tc>
          <w:tcPr>
            <w:tcW w:w="5885" w:type="dxa"/>
            <w:tcBorders>
              <w:top w:val="single" w:sz="4" w:space="0" w:color="auto"/>
              <w:left w:val="single" w:sz="4" w:space="0" w:color="auto"/>
              <w:bottom w:val="single" w:sz="4" w:space="0" w:color="auto"/>
              <w:right w:val="single" w:sz="4" w:space="0" w:color="auto"/>
            </w:tcBorders>
          </w:tcPr>
          <w:p w:rsidR="00027C9A" w:rsidRPr="006A6B15" w:rsidRDefault="00027C9A" w:rsidP="00C23B67">
            <w:pPr>
              <w:pStyle w:val="BodyTextIndent3"/>
              <w:spacing w:after="0"/>
              <w:ind w:left="0"/>
              <w:rPr>
                <w:sz w:val="24"/>
                <w:szCs w:val="24"/>
                <w:lang w:val="sr-Latn-RS"/>
              </w:rPr>
            </w:pPr>
            <w:r w:rsidRPr="006A6B15">
              <w:rPr>
                <w:sz w:val="24"/>
                <w:szCs w:val="24"/>
                <w:lang w:val="sr-Latn-RS"/>
              </w:rPr>
              <w:t>jkp.komunalac.titel@gmail.com</w:t>
            </w:r>
          </w:p>
        </w:tc>
      </w:tr>
    </w:tbl>
    <w:p w:rsidR="00027C9A" w:rsidRPr="006A6B15" w:rsidRDefault="00027C9A" w:rsidP="00027C9A">
      <w:pPr>
        <w:pStyle w:val="BodyTextIndent3"/>
        <w:spacing w:after="0"/>
        <w:ind w:left="0"/>
        <w:rPr>
          <w:sz w:val="24"/>
          <w:szCs w:val="24"/>
          <w:lang w:val="sr-Latn-RS"/>
        </w:rPr>
      </w:pPr>
    </w:p>
    <w:p w:rsidR="00027C9A" w:rsidRPr="006A6B15" w:rsidRDefault="00027C9A" w:rsidP="00E50E77">
      <w:pPr>
        <w:autoSpaceDE w:val="0"/>
        <w:autoSpaceDN w:val="0"/>
        <w:adjustRightInd w:val="0"/>
        <w:jc w:val="center"/>
        <w:rPr>
          <w:b/>
          <w:bCs/>
          <w:u w:val="single"/>
          <w:lang w:val="ru-RU"/>
        </w:rPr>
      </w:pPr>
      <w:r w:rsidRPr="006A6B15">
        <w:rPr>
          <w:b/>
          <w:bCs/>
          <w:u w:val="single"/>
          <w:lang w:val="sr-Latn-RS"/>
        </w:rPr>
        <w:t>II</w:t>
      </w:r>
      <w:r w:rsidRPr="006A6B15">
        <w:rPr>
          <w:b/>
          <w:bCs/>
          <w:u w:val="single"/>
          <w:lang w:val="sr-Cyrl-RS"/>
        </w:rPr>
        <w:t xml:space="preserve"> </w:t>
      </w:r>
      <w:r w:rsidRPr="006A6B15">
        <w:rPr>
          <w:b/>
          <w:bCs/>
          <w:u w:val="single"/>
          <w:lang w:val="ru-RU"/>
        </w:rPr>
        <w:t>ПОДАЦИ О ПРЕДМЕТУ ЈАВНЕ НАБАВКЕ</w:t>
      </w:r>
    </w:p>
    <w:p w:rsidR="00027C9A" w:rsidRPr="006A6B15" w:rsidRDefault="00027C9A" w:rsidP="00027C9A">
      <w:pPr>
        <w:autoSpaceDE w:val="0"/>
        <w:autoSpaceDN w:val="0"/>
        <w:adjustRightInd w:val="0"/>
        <w:jc w:val="center"/>
        <w:rPr>
          <w:b/>
          <w:bCs/>
          <w:u w:val="single"/>
          <w:lang w:val="ru-RU"/>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027C9A" w:rsidRPr="00D340C4" w:rsidTr="00C23B67">
        <w:trPr>
          <w:trHeight w:val="281"/>
        </w:trPr>
        <w:tc>
          <w:tcPr>
            <w:tcW w:w="9428" w:type="dxa"/>
          </w:tcPr>
          <w:p w:rsidR="00027C9A" w:rsidRPr="006A6B15" w:rsidRDefault="00027C9A" w:rsidP="00C23B67">
            <w:pPr>
              <w:rPr>
                <w:lang w:val="sr-Cyrl-CS"/>
              </w:rPr>
            </w:pPr>
            <w:r w:rsidRPr="006A6B15">
              <w:rPr>
                <w:lang w:val="ru-RU"/>
              </w:rPr>
              <w:t xml:space="preserve">Предмет јавне набавке је набавка </w:t>
            </w:r>
            <w:r w:rsidRPr="006A6B15">
              <w:rPr>
                <w:lang w:val="sr-Cyrl-CS"/>
              </w:rPr>
              <w:t>металних контејнера за одлагање комуналног смећа од 1,1м3 (1.100 Л)</w:t>
            </w:r>
          </w:p>
        </w:tc>
      </w:tr>
      <w:tr w:rsidR="00027C9A" w:rsidRPr="00D340C4" w:rsidTr="00C23B67">
        <w:trPr>
          <w:trHeight w:val="281"/>
        </w:trPr>
        <w:tc>
          <w:tcPr>
            <w:tcW w:w="9428" w:type="dxa"/>
          </w:tcPr>
          <w:p w:rsidR="00027C9A" w:rsidRPr="006A6B15" w:rsidRDefault="00027C9A" w:rsidP="00C23B67">
            <w:pPr>
              <w:autoSpaceDE w:val="0"/>
              <w:autoSpaceDN w:val="0"/>
              <w:adjustRightInd w:val="0"/>
              <w:rPr>
                <w:b/>
                <w:bCs/>
                <w:color w:val="FF0000"/>
                <w:u w:val="single"/>
                <w:lang w:val="sr-Cyrl-CS"/>
              </w:rPr>
            </w:pPr>
            <w:r w:rsidRPr="006A6B15">
              <w:rPr>
                <w:lang w:val="ru-RU"/>
              </w:rPr>
              <w:t>Јавна набавка није обликована по партијама</w:t>
            </w:r>
          </w:p>
        </w:tc>
      </w:tr>
      <w:tr w:rsidR="00027C9A" w:rsidRPr="00D340C4" w:rsidTr="00C23B67">
        <w:trPr>
          <w:trHeight w:val="281"/>
        </w:trPr>
        <w:tc>
          <w:tcPr>
            <w:tcW w:w="9428" w:type="dxa"/>
          </w:tcPr>
          <w:p w:rsidR="00027C9A" w:rsidRPr="006A6B15" w:rsidRDefault="00027C9A" w:rsidP="00027C9A">
            <w:pPr>
              <w:jc w:val="both"/>
              <w:rPr>
                <w:b/>
                <w:bCs/>
                <w:lang w:val="sr-Cyrl-CS"/>
              </w:rPr>
            </w:pPr>
            <w:r w:rsidRPr="006A6B15">
              <w:rPr>
                <w:lang w:val="ru-RU"/>
              </w:rPr>
              <w:t>Назив и ознака из општег речника набавке:</w:t>
            </w:r>
            <w:r w:rsidR="00E50E77" w:rsidRPr="006A6B15">
              <w:rPr>
                <w:lang w:val="ru-RU"/>
              </w:rPr>
              <w:t xml:space="preserve">Контејнери за отпад - </w:t>
            </w:r>
            <w:r w:rsidRPr="006A6B15">
              <w:rPr>
                <w:lang w:val="ru-RU"/>
              </w:rPr>
              <w:t xml:space="preserve"> </w:t>
            </w:r>
            <w:r w:rsidRPr="006A6B15">
              <w:rPr>
                <w:lang w:val="sr-Cyrl-RS"/>
              </w:rPr>
              <w:t>ОРН:</w:t>
            </w:r>
            <w:r w:rsidR="00410136">
              <w:rPr>
                <w:lang w:val="sr-Cyrl-RS"/>
              </w:rPr>
              <w:t xml:space="preserve"> </w:t>
            </w:r>
            <w:r w:rsidRPr="006A6B15">
              <w:rPr>
                <w:b/>
                <w:bCs/>
                <w:lang w:val="sr-Latn-RS"/>
              </w:rPr>
              <w:t>44613700</w:t>
            </w:r>
          </w:p>
          <w:p w:rsidR="00027C9A" w:rsidRPr="006A6B15" w:rsidRDefault="00027C9A" w:rsidP="00C23B67">
            <w:pPr>
              <w:rPr>
                <w:lang w:val="sr-Cyrl-CS"/>
              </w:rPr>
            </w:pPr>
          </w:p>
          <w:p w:rsidR="00027C9A" w:rsidRPr="006A6B15" w:rsidRDefault="00027C9A" w:rsidP="00C23B67">
            <w:pPr>
              <w:rPr>
                <w:lang w:val="sr-Cyrl-CS"/>
              </w:rPr>
            </w:pPr>
          </w:p>
        </w:tc>
      </w:tr>
    </w:tbl>
    <w:p w:rsidR="00027C9A" w:rsidRPr="006A6B15" w:rsidRDefault="00027C9A" w:rsidP="00A9721C">
      <w:pPr>
        <w:rPr>
          <w:b/>
          <w:bCs/>
          <w:u w:val="single"/>
          <w:lang w:val="sr-Cyrl-CS"/>
        </w:rPr>
      </w:pPr>
      <w:r w:rsidRPr="006A6B15">
        <w:rPr>
          <w:b/>
          <w:bCs/>
          <w:u w:val="single"/>
        </w:rPr>
        <w:lastRenderedPageBreak/>
        <w:t>III</w:t>
      </w:r>
      <w:r w:rsidRPr="006A6B15">
        <w:rPr>
          <w:b/>
          <w:bCs/>
          <w:u w:val="single"/>
          <w:lang w:val="sr-Cyrl-RS"/>
        </w:rPr>
        <w:t xml:space="preserve">       </w:t>
      </w:r>
      <w:r w:rsidRPr="006A6B15">
        <w:rPr>
          <w:b/>
          <w:bCs/>
          <w:u w:val="single"/>
          <w:lang w:val="sr-Cyrl-CS"/>
        </w:rPr>
        <w:t>ТЕХНИЧКА СПЕЦИФИКАЦИЈА И ТЕХНИЧКА ДОКУМЕНТАЦИЈА</w:t>
      </w:r>
    </w:p>
    <w:p w:rsidR="00A9721C" w:rsidRPr="006A6B15" w:rsidRDefault="00A9721C" w:rsidP="00A9721C">
      <w:pPr>
        <w:rPr>
          <w:b/>
          <w:bCs/>
          <w:u w:val="single"/>
          <w:lang w:val="sr-Cyrl-CS"/>
        </w:rPr>
      </w:pPr>
    </w:p>
    <w:p w:rsidR="00C23B67" w:rsidRPr="006A6B15" w:rsidRDefault="00C23B67" w:rsidP="00C23B67">
      <w:pPr>
        <w:rPr>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4395"/>
        <w:gridCol w:w="4395"/>
      </w:tblGrid>
      <w:tr w:rsidR="00C23B67" w:rsidRPr="00DA4646" w:rsidTr="00C23B67">
        <w:trPr>
          <w:trHeight w:val="123"/>
        </w:trPr>
        <w:tc>
          <w:tcPr>
            <w:tcW w:w="4395" w:type="dxa"/>
          </w:tcPr>
          <w:p w:rsidR="00C23B67" w:rsidRPr="006A6B15" w:rsidRDefault="00C23B67" w:rsidP="00DA4646">
            <w:pPr>
              <w:rPr>
                <w:b/>
                <w:bCs/>
                <w:lang w:val="sr-Cyrl-RS"/>
              </w:rPr>
            </w:pPr>
            <w:r w:rsidRPr="00DA4646">
              <w:rPr>
                <w:b/>
                <w:bCs/>
                <w:lang w:val="sr-Cyrl-RS"/>
              </w:rPr>
              <w:t xml:space="preserve"> </w:t>
            </w:r>
          </w:p>
          <w:p w:rsidR="00C23B67" w:rsidRPr="00DA4646" w:rsidRDefault="00C23B67" w:rsidP="00C23B67">
            <w:pPr>
              <w:rPr>
                <w:b/>
                <w:lang w:val="sr-Cyrl-RS"/>
              </w:rPr>
            </w:pPr>
          </w:p>
          <w:p w:rsidR="00C23B67" w:rsidRPr="00DA4646" w:rsidRDefault="00C23B67" w:rsidP="00C23B67">
            <w:pPr>
              <w:rPr>
                <w:b/>
                <w:lang w:val="sr-Cyrl-RS"/>
              </w:rPr>
            </w:pPr>
            <w:r w:rsidRPr="00DA4646">
              <w:rPr>
                <w:b/>
                <w:lang w:val="sr-Cyrl-RS"/>
              </w:rPr>
              <w:t>Запремина</w:t>
            </w:r>
          </w:p>
        </w:tc>
        <w:tc>
          <w:tcPr>
            <w:tcW w:w="4395" w:type="dxa"/>
          </w:tcPr>
          <w:p w:rsidR="00C23B67" w:rsidRPr="006A6B15" w:rsidRDefault="00C23B67" w:rsidP="00C23B67">
            <w:pPr>
              <w:rPr>
                <w:b/>
                <w:lang w:val="sr-Cyrl-RS"/>
              </w:rPr>
            </w:pPr>
          </w:p>
          <w:p w:rsidR="00C23B67" w:rsidRPr="00DA4646" w:rsidRDefault="00C23B67" w:rsidP="00C23B67">
            <w:pPr>
              <w:rPr>
                <w:lang w:val="sr-Cyrl-RS"/>
              </w:rPr>
            </w:pPr>
          </w:p>
          <w:p w:rsidR="00C23B67" w:rsidRPr="00DA4646" w:rsidRDefault="00C23B67" w:rsidP="00C23B67">
            <w:pPr>
              <w:rPr>
                <w:lang w:val="sr-Cyrl-RS"/>
              </w:rPr>
            </w:pPr>
            <w:r w:rsidRPr="00DA4646">
              <w:rPr>
                <w:lang w:val="sr-Cyrl-RS"/>
              </w:rPr>
              <w:t xml:space="preserve">1,1 </w:t>
            </w:r>
            <w:r w:rsidRPr="006A6B15">
              <w:t>m</w:t>
            </w:r>
            <w:r w:rsidRPr="00DA4646">
              <w:rPr>
                <w:lang w:val="sr-Cyrl-RS"/>
              </w:rPr>
              <w:t>3</w:t>
            </w:r>
          </w:p>
        </w:tc>
      </w:tr>
      <w:tr w:rsidR="00C23B67" w:rsidRPr="00D340C4" w:rsidTr="00C23B67">
        <w:trPr>
          <w:trHeight w:val="388"/>
        </w:trPr>
        <w:tc>
          <w:tcPr>
            <w:tcW w:w="4395" w:type="dxa"/>
          </w:tcPr>
          <w:p w:rsidR="00C23B67" w:rsidRPr="00DA4646" w:rsidRDefault="00C23B67" w:rsidP="00C23B67">
            <w:pPr>
              <w:rPr>
                <w:b/>
                <w:lang w:val="sr-Cyrl-RS"/>
              </w:rPr>
            </w:pPr>
            <w:r w:rsidRPr="00DA4646">
              <w:rPr>
                <w:b/>
                <w:lang w:val="sr-Cyrl-RS"/>
              </w:rPr>
              <w:t>Димензије,</w:t>
            </w:r>
            <w:r w:rsidRPr="006A6B15">
              <w:rPr>
                <w:b/>
                <w:lang w:val="sr-Cyrl-RS"/>
              </w:rPr>
              <w:t xml:space="preserve"> </w:t>
            </w:r>
            <w:r w:rsidRPr="00DA4646">
              <w:rPr>
                <w:b/>
                <w:lang w:val="sr-Cyrl-RS"/>
              </w:rPr>
              <w:t>конструкција,</w:t>
            </w:r>
            <w:r w:rsidRPr="006A6B15">
              <w:rPr>
                <w:b/>
                <w:lang w:val="sr-Cyrl-RS"/>
              </w:rPr>
              <w:t xml:space="preserve"> </w:t>
            </w:r>
            <w:r w:rsidRPr="00DA4646">
              <w:rPr>
                <w:b/>
                <w:lang w:val="sr-Cyrl-RS"/>
              </w:rPr>
              <w:t>перформансе, методе испитивања, безбедносни и здравствени захтеви</w:t>
            </w:r>
          </w:p>
        </w:tc>
        <w:tc>
          <w:tcPr>
            <w:tcW w:w="4395" w:type="dxa"/>
          </w:tcPr>
          <w:p w:rsidR="00C23B67" w:rsidRPr="006A6703" w:rsidRDefault="00C23B67" w:rsidP="00C23B67">
            <w:pPr>
              <w:rPr>
                <w:lang w:val="sr-Cyrl-RS"/>
              </w:rPr>
            </w:pPr>
            <w:r w:rsidRPr="00DA4646">
              <w:rPr>
                <w:lang w:val="sr-Cyrl-RS"/>
              </w:rPr>
              <w:t>У складу састандардима</w:t>
            </w:r>
            <w:r w:rsidR="00CA532E">
              <w:rPr>
                <w:lang w:val="sr-Cyrl-RS"/>
              </w:rPr>
              <w:t xml:space="preserve"> </w:t>
            </w:r>
            <w:r w:rsidRPr="006A6B15">
              <w:t>SRPS</w:t>
            </w:r>
            <w:r w:rsidRPr="006A6703">
              <w:rPr>
                <w:lang w:val="sr-Cyrl-RS"/>
              </w:rPr>
              <w:t xml:space="preserve"> </w:t>
            </w:r>
            <w:r w:rsidRPr="006A6B15">
              <w:t>EN</w:t>
            </w:r>
            <w:r w:rsidR="00CA532E">
              <w:rPr>
                <w:lang w:val="sr-Cyrl-RS"/>
              </w:rPr>
              <w:t xml:space="preserve"> 840-2</w:t>
            </w:r>
            <w:r w:rsidRPr="006A6703">
              <w:rPr>
                <w:lang w:val="sr-Cyrl-RS"/>
              </w:rPr>
              <w:t>,</w:t>
            </w:r>
            <w:r w:rsidRPr="006A6B15">
              <w:t>EN</w:t>
            </w:r>
            <w:r w:rsidR="00CA532E">
              <w:rPr>
                <w:lang w:val="sr-Cyrl-RS"/>
              </w:rPr>
              <w:t xml:space="preserve"> </w:t>
            </w:r>
            <w:r w:rsidRPr="006A6703">
              <w:rPr>
                <w:lang w:val="sr-Cyrl-RS"/>
              </w:rPr>
              <w:t>или одговарајуће</w:t>
            </w:r>
          </w:p>
        </w:tc>
      </w:tr>
      <w:tr w:rsidR="00C23B67" w:rsidRPr="006A6B15" w:rsidTr="00C23B67">
        <w:trPr>
          <w:trHeight w:val="388"/>
        </w:trPr>
        <w:tc>
          <w:tcPr>
            <w:tcW w:w="4395" w:type="dxa"/>
          </w:tcPr>
          <w:p w:rsidR="00C23B67" w:rsidRPr="006A6B15" w:rsidRDefault="00C23B67" w:rsidP="00C23B67">
            <w:pPr>
              <w:rPr>
                <w:b/>
              </w:rPr>
            </w:pPr>
            <w:r w:rsidRPr="006A6B15">
              <w:rPr>
                <w:b/>
              </w:rPr>
              <w:t>Материјал</w:t>
            </w:r>
          </w:p>
        </w:tc>
        <w:tc>
          <w:tcPr>
            <w:tcW w:w="4395" w:type="dxa"/>
          </w:tcPr>
          <w:p w:rsidR="00C23B67" w:rsidRPr="006A6B15" w:rsidRDefault="00C23B67" w:rsidP="00C23B67">
            <w:r w:rsidRPr="006A6B15">
              <w:t xml:space="preserve">Високо квалитетни, дубоко пресовани, хладно ваљани челик квалитета DC 01/DC 03 </w:t>
            </w:r>
            <w:r w:rsidRPr="006A6B15">
              <w:rPr>
                <w:bCs/>
                <w:lang w:val="sr-Latn-CS"/>
              </w:rPr>
              <w:t>Č.0361,Č.0146</w:t>
            </w:r>
          </w:p>
        </w:tc>
      </w:tr>
      <w:tr w:rsidR="00C23B67" w:rsidRPr="006A6B15" w:rsidTr="00C23B67">
        <w:trPr>
          <w:trHeight w:val="250"/>
        </w:trPr>
        <w:tc>
          <w:tcPr>
            <w:tcW w:w="8790" w:type="dxa"/>
            <w:gridSpan w:val="2"/>
          </w:tcPr>
          <w:p w:rsidR="00C23B67" w:rsidRPr="006A6B15" w:rsidRDefault="00C23B67" w:rsidP="00C23B67">
            <w:r w:rsidRPr="006A6B15">
              <w:t>Тело контејнера ојачано двоструким оребрењима ради веће издржљивости. Минимална укупна висина оребрења мора бити 7 mm.</w:t>
            </w:r>
          </w:p>
        </w:tc>
      </w:tr>
      <w:tr w:rsidR="00C23B67" w:rsidRPr="006A6B15" w:rsidTr="00C23B67">
        <w:trPr>
          <w:trHeight w:val="112"/>
        </w:trPr>
        <w:tc>
          <w:tcPr>
            <w:tcW w:w="4395" w:type="dxa"/>
          </w:tcPr>
          <w:p w:rsidR="00C23B67" w:rsidRPr="006A6B15" w:rsidRDefault="00C23B67" w:rsidP="00C23B67">
            <w:pPr>
              <w:rPr>
                <w:b/>
              </w:rPr>
            </w:pPr>
            <w:r w:rsidRPr="006A6B15">
              <w:rPr>
                <w:b/>
              </w:rPr>
              <w:t>Дебљина лима</w:t>
            </w:r>
          </w:p>
        </w:tc>
        <w:tc>
          <w:tcPr>
            <w:tcW w:w="4395" w:type="dxa"/>
          </w:tcPr>
          <w:p w:rsidR="00C23B67" w:rsidRPr="006A6B15" w:rsidRDefault="00C23B67" w:rsidP="00C23B67">
            <w:r w:rsidRPr="006A6B15">
              <w:t>Минимално 1,25 mm</w:t>
            </w:r>
          </w:p>
        </w:tc>
      </w:tr>
      <w:tr w:rsidR="00C23B67" w:rsidRPr="006A6B15" w:rsidTr="00C23B67">
        <w:trPr>
          <w:trHeight w:val="250"/>
        </w:trPr>
        <w:tc>
          <w:tcPr>
            <w:tcW w:w="8790" w:type="dxa"/>
            <w:gridSpan w:val="2"/>
          </w:tcPr>
          <w:p w:rsidR="00C23B67" w:rsidRPr="006A6B15" w:rsidRDefault="00C23B67" w:rsidP="00C23B67">
            <w:r w:rsidRPr="006A6B15">
              <w:t>Контејнер мора имати два ослонца (хватаљке) на бочним страницама за ослањање при пражњењу у специјална возила -аутосмећаре</w:t>
            </w:r>
          </w:p>
        </w:tc>
      </w:tr>
      <w:tr w:rsidR="00C23B67" w:rsidRPr="006A6B15" w:rsidTr="00C23B67">
        <w:trPr>
          <w:trHeight w:val="388"/>
        </w:trPr>
        <w:tc>
          <w:tcPr>
            <w:tcW w:w="8790" w:type="dxa"/>
            <w:gridSpan w:val="2"/>
          </w:tcPr>
          <w:p w:rsidR="00C23B67" w:rsidRPr="00F11B1A" w:rsidRDefault="00C23B67" w:rsidP="00C23B67">
            <w:pPr>
              <w:rPr>
                <w:color w:val="auto"/>
              </w:rPr>
            </w:pPr>
            <w:r w:rsidRPr="00F11B1A">
              <w:rPr>
                <w:b/>
                <w:color w:val="auto"/>
              </w:rPr>
              <w:t>Поклопац контејнера</w:t>
            </w:r>
            <w:r w:rsidRPr="00F11B1A">
              <w:rPr>
                <w:color w:val="auto"/>
              </w:rPr>
              <w:t xml:space="preserve"> мора бити </w:t>
            </w:r>
            <w:r w:rsidRPr="00F11B1A">
              <w:rPr>
                <w:color w:val="auto"/>
                <w:lang w:val="sr-Cyrl-RS"/>
              </w:rPr>
              <w:t>раван</w:t>
            </w:r>
            <w:r w:rsidRPr="00F11B1A">
              <w:rPr>
                <w:color w:val="auto"/>
              </w:rPr>
              <w:t xml:space="preserve">, ојачан са најмање 6 ребрастих ојачања и </w:t>
            </w:r>
            <w:r w:rsidRPr="00F11B1A">
              <w:rPr>
                <w:color w:val="auto"/>
                <w:lang w:val="sr-Cyrl-RS"/>
              </w:rPr>
              <w:t xml:space="preserve">2 </w:t>
            </w:r>
            <w:r w:rsidRPr="00F11B1A">
              <w:rPr>
                <w:color w:val="auto"/>
              </w:rPr>
              <w:t>ручк</w:t>
            </w:r>
            <w:r w:rsidRPr="00F11B1A">
              <w:rPr>
                <w:color w:val="auto"/>
                <w:lang w:val="sr-Cyrl-RS"/>
              </w:rPr>
              <w:t>е</w:t>
            </w:r>
            <w:r w:rsidRPr="00F11B1A">
              <w:rPr>
                <w:color w:val="auto"/>
              </w:rPr>
              <w:t xml:space="preserve"> за отварање</w:t>
            </w:r>
            <w:r w:rsidRPr="00F11B1A">
              <w:rPr>
                <w:color w:val="auto"/>
                <w:lang w:val="sr-Cyrl-RS"/>
              </w:rPr>
              <w:t xml:space="preserve"> на крајевима</w:t>
            </w:r>
            <w:r w:rsidRPr="00F11B1A">
              <w:rPr>
                <w:color w:val="auto"/>
              </w:rPr>
              <w:t>. Ру</w:t>
            </w:r>
            <w:r w:rsidRPr="00F11B1A">
              <w:rPr>
                <w:color w:val="auto"/>
                <w:lang w:val="sr-Cyrl-RS"/>
              </w:rPr>
              <w:t>ч</w:t>
            </w:r>
            <w:r w:rsidRPr="00F11B1A">
              <w:rPr>
                <w:color w:val="auto"/>
              </w:rPr>
              <w:t>ке поклопца морају бити изграђене</w:t>
            </w:r>
            <w:r w:rsidRPr="00F11B1A">
              <w:rPr>
                <w:color w:val="auto"/>
                <w:lang w:val="sr-Cyrl-RS"/>
              </w:rPr>
              <w:t xml:space="preserve"> </w:t>
            </w:r>
            <w:r w:rsidRPr="00F11B1A">
              <w:rPr>
                <w:color w:val="auto"/>
              </w:rPr>
              <w:t>пресовањем, из једног дела.</w:t>
            </w:r>
          </w:p>
        </w:tc>
      </w:tr>
      <w:tr w:rsidR="00C23B67" w:rsidRPr="006A6B15" w:rsidTr="00C23B67">
        <w:trPr>
          <w:trHeight w:val="250"/>
        </w:trPr>
        <w:tc>
          <w:tcPr>
            <w:tcW w:w="8790" w:type="dxa"/>
            <w:gridSpan w:val="2"/>
          </w:tcPr>
          <w:p w:rsidR="00C23B67" w:rsidRPr="00F11B1A" w:rsidRDefault="00C23B67" w:rsidP="00C23B67">
            <w:pPr>
              <w:rPr>
                <w:color w:val="auto"/>
              </w:rPr>
            </w:pPr>
            <w:r w:rsidRPr="00F11B1A">
              <w:rPr>
                <w:color w:val="auto"/>
              </w:rPr>
              <w:t xml:space="preserve">Поклопац мора поседовати </w:t>
            </w:r>
            <w:r w:rsidRPr="00F11B1A">
              <w:rPr>
                <w:color w:val="auto"/>
                <w:lang w:val="sr-Cyrl-RS"/>
              </w:rPr>
              <w:t xml:space="preserve">мањи отвор на средини, димезије 500 </w:t>
            </w:r>
            <w:r w:rsidRPr="00F11B1A">
              <w:rPr>
                <w:color w:val="auto"/>
              </w:rPr>
              <w:t xml:space="preserve">x </w:t>
            </w:r>
            <w:r w:rsidRPr="00F11B1A">
              <w:rPr>
                <w:color w:val="auto"/>
                <w:lang w:val="sr-Cyrl-RS"/>
              </w:rPr>
              <w:t>500</w:t>
            </w:r>
            <w:r w:rsidRPr="00F11B1A">
              <w:rPr>
                <w:color w:val="auto"/>
              </w:rPr>
              <w:t xml:space="preserve">mm </w:t>
            </w:r>
            <w:r w:rsidRPr="00F11B1A">
              <w:rPr>
                <w:color w:val="auto"/>
                <w:lang w:val="sr-Cyrl-RS"/>
              </w:rPr>
              <w:t>са властитим поклопцем и рукохватом за отварање истог</w:t>
            </w:r>
            <w:r w:rsidRPr="00F11B1A">
              <w:rPr>
                <w:color w:val="auto"/>
              </w:rPr>
              <w:t>.</w:t>
            </w:r>
          </w:p>
        </w:tc>
      </w:tr>
      <w:tr w:rsidR="00C23B67" w:rsidRPr="006A6B15" w:rsidTr="00C23B67">
        <w:trPr>
          <w:trHeight w:val="526"/>
        </w:trPr>
        <w:tc>
          <w:tcPr>
            <w:tcW w:w="4395" w:type="dxa"/>
          </w:tcPr>
          <w:p w:rsidR="00C23B67" w:rsidRPr="006A6B15" w:rsidRDefault="00C23B67" w:rsidP="00C23B67">
            <w:pPr>
              <w:rPr>
                <w:b/>
              </w:rPr>
            </w:pPr>
            <w:r w:rsidRPr="006A6B15">
              <w:rPr>
                <w:b/>
              </w:rPr>
              <w:t>Антикорозивна заштита</w:t>
            </w:r>
          </w:p>
        </w:tc>
        <w:tc>
          <w:tcPr>
            <w:tcW w:w="4395" w:type="dxa"/>
          </w:tcPr>
          <w:p w:rsidR="00C23B67" w:rsidRPr="006A6B15" w:rsidRDefault="00C23B67" w:rsidP="00C23B67">
            <w:r w:rsidRPr="006A6B15">
              <w:t>Топло цинковање, потпуним потапањем (након варења)у квалитету 99,99% у складу са стандардом EN ISO 1461</w:t>
            </w:r>
          </w:p>
        </w:tc>
      </w:tr>
      <w:tr w:rsidR="00C23B67" w:rsidRPr="006A6B15" w:rsidTr="00C23B67">
        <w:trPr>
          <w:trHeight w:val="112"/>
        </w:trPr>
        <w:tc>
          <w:tcPr>
            <w:tcW w:w="8790" w:type="dxa"/>
            <w:gridSpan w:val="2"/>
          </w:tcPr>
          <w:p w:rsidR="00C23B67" w:rsidRPr="006A6B15" w:rsidRDefault="00C23B67" w:rsidP="00C23B67">
            <w:r w:rsidRPr="006A6B15">
              <w:rPr>
                <w:b/>
              </w:rPr>
              <w:t>Дно контејнера</w:t>
            </w:r>
            <w:r w:rsidRPr="006A6B15">
              <w:t xml:space="preserve"> мора бити израђено из једног дела, додатно ојачано </w:t>
            </w:r>
          </w:p>
        </w:tc>
      </w:tr>
      <w:tr w:rsidR="00C23B67" w:rsidRPr="006A6B15" w:rsidTr="00C23B67">
        <w:trPr>
          <w:trHeight w:val="112"/>
        </w:trPr>
        <w:tc>
          <w:tcPr>
            <w:tcW w:w="8790" w:type="dxa"/>
            <w:gridSpan w:val="2"/>
            <w:tcBorders>
              <w:left w:val="nil"/>
              <w:right w:val="nil"/>
            </w:tcBorders>
          </w:tcPr>
          <w:p w:rsidR="00C23B67" w:rsidRPr="006A6B15" w:rsidRDefault="00C23B67" w:rsidP="00C23B67">
            <w:proofErr w:type="gramStart"/>
            <w:r w:rsidRPr="006A6B15">
              <w:t>оребрењима</w:t>
            </w:r>
            <w:proofErr w:type="gramEnd"/>
            <w:r w:rsidRPr="006A6B15">
              <w:t xml:space="preserve"> против оштећења, са отвором за воду и заптивним чепом. Размак између најниже тачке дна и споја (вара) са страницом мора бити најмање 30mm.</w:t>
            </w:r>
          </w:p>
        </w:tc>
      </w:tr>
      <w:tr w:rsidR="00C23B67" w:rsidRPr="006A6B15" w:rsidTr="00C23B67">
        <w:trPr>
          <w:trHeight w:val="112"/>
        </w:trPr>
        <w:tc>
          <w:tcPr>
            <w:tcW w:w="8790" w:type="dxa"/>
            <w:gridSpan w:val="2"/>
            <w:tcBorders>
              <w:left w:val="nil"/>
              <w:right w:val="nil"/>
            </w:tcBorders>
          </w:tcPr>
          <w:p w:rsidR="00C23B67" w:rsidRPr="006A6B15" w:rsidRDefault="00C23B67" w:rsidP="00C23B67">
            <w:r w:rsidRPr="006A6B15">
              <w:rPr>
                <w:b/>
              </w:rPr>
              <w:t>Носач точка</w:t>
            </w:r>
            <w:r w:rsidRPr="006A6B15">
              <w:t xml:space="preserve"> контејнера мора имати додатно ојачање дебљине најмање 3mmради спречавања деформацијаприликом пражњења.</w:t>
            </w:r>
          </w:p>
        </w:tc>
      </w:tr>
      <w:tr w:rsidR="00C23B67" w:rsidRPr="006A6B15" w:rsidTr="00C23B67">
        <w:trPr>
          <w:trHeight w:val="112"/>
        </w:trPr>
        <w:tc>
          <w:tcPr>
            <w:tcW w:w="8790" w:type="dxa"/>
            <w:gridSpan w:val="2"/>
            <w:tcBorders>
              <w:left w:val="nil"/>
              <w:right w:val="nil"/>
            </w:tcBorders>
          </w:tcPr>
          <w:p w:rsidR="00C23B67" w:rsidRPr="006A6B15" w:rsidRDefault="00C23B67" w:rsidP="00C23B67">
            <w:r w:rsidRPr="006A6B15">
              <w:t>Контејнер мора имати 2 потпуно заварене ручице на бочним странама и две са предње стране, ради лакшег и сигурнијег маневрисања.</w:t>
            </w:r>
          </w:p>
        </w:tc>
      </w:tr>
      <w:tr w:rsidR="00C23B67" w:rsidRPr="006A6B15" w:rsidTr="00C23B67">
        <w:trPr>
          <w:trHeight w:val="388"/>
        </w:trPr>
        <w:tc>
          <w:tcPr>
            <w:tcW w:w="4395" w:type="dxa"/>
          </w:tcPr>
          <w:p w:rsidR="00C23B67" w:rsidRPr="006A6B15" w:rsidRDefault="00C23B67" w:rsidP="00C23B67">
            <w:pPr>
              <w:pStyle w:val="Default"/>
              <w:rPr>
                <w:b/>
              </w:rPr>
            </w:pPr>
            <w:r w:rsidRPr="006A6B15">
              <w:rPr>
                <w:b/>
              </w:rPr>
              <w:t xml:space="preserve">Ослањање контејнера </w:t>
            </w:r>
          </w:p>
        </w:tc>
        <w:tc>
          <w:tcPr>
            <w:tcW w:w="4395" w:type="dxa"/>
          </w:tcPr>
          <w:p w:rsidR="00C23B67" w:rsidRPr="006A6B15" w:rsidRDefault="00C23B67" w:rsidP="00C23B67">
            <w:pPr>
              <w:pStyle w:val="Default"/>
            </w:pPr>
            <w:r w:rsidRPr="006A6B15">
              <w:t xml:space="preserve">На четири стандардна окретна точка са гуменом облогом. Улежиштење осовине и точка са лежајевима. </w:t>
            </w:r>
          </w:p>
        </w:tc>
      </w:tr>
      <w:tr w:rsidR="00C23B67" w:rsidRPr="006A6B15" w:rsidTr="00C23B67">
        <w:trPr>
          <w:trHeight w:val="112"/>
        </w:trPr>
        <w:tc>
          <w:tcPr>
            <w:tcW w:w="4395" w:type="dxa"/>
          </w:tcPr>
          <w:p w:rsidR="00C23B67" w:rsidRPr="006A6B15" w:rsidRDefault="00C23B67" w:rsidP="00C23B67">
            <w:pPr>
              <w:pStyle w:val="Default"/>
              <w:rPr>
                <w:b/>
              </w:rPr>
            </w:pPr>
            <w:r w:rsidRPr="006A6B15">
              <w:rPr>
                <w:b/>
              </w:rPr>
              <w:t>Пречник точка</w:t>
            </w:r>
          </w:p>
        </w:tc>
        <w:tc>
          <w:tcPr>
            <w:tcW w:w="4395" w:type="dxa"/>
          </w:tcPr>
          <w:p w:rsidR="00C23B67" w:rsidRPr="006A6B15" w:rsidRDefault="00C23B67" w:rsidP="00C23B67">
            <w:pPr>
              <w:pStyle w:val="Default"/>
            </w:pPr>
            <w:r w:rsidRPr="006A6B15">
              <w:t>200 mm</w:t>
            </w:r>
          </w:p>
        </w:tc>
      </w:tr>
      <w:tr w:rsidR="00C23B67" w:rsidRPr="006A6B15" w:rsidTr="00C23B67">
        <w:trPr>
          <w:trHeight w:val="112"/>
        </w:trPr>
        <w:tc>
          <w:tcPr>
            <w:tcW w:w="4395" w:type="dxa"/>
          </w:tcPr>
          <w:p w:rsidR="00C23B67" w:rsidRPr="006A6B15" w:rsidRDefault="00C23B67" w:rsidP="00C23B67">
            <w:pPr>
              <w:pStyle w:val="Default"/>
              <w:rPr>
                <w:b/>
              </w:rPr>
            </w:pPr>
            <w:r w:rsidRPr="006A6B15">
              <w:rPr>
                <w:b/>
              </w:rPr>
              <w:t>Носивост точка</w:t>
            </w:r>
          </w:p>
        </w:tc>
        <w:tc>
          <w:tcPr>
            <w:tcW w:w="4395" w:type="dxa"/>
          </w:tcPr>
          <w:p w:rsidR="00C23B67" w:rsidRPr="006A6B15" w:rsidRDefault="00C23B67" w:rsidP="00C23B67">
            <w:pPr>
              <w:pStyle w:val="Default"/>
            </w:pPr>
            <w:r w:rsidRPr="006A6B15">
              <w:t>Минимално 300kg по једном точку</w:t>
            </w:r>
          </w:p>
        </w:tc>
      </w:tr>
      <w:tr w:rsidR="00C23B67" w:rsidRPr="006A6B15" w:rsidTr="00C23B67">
        <w:trPr>
          <w:trHeight w:val="112"/>
        </w:trPr>
        <w:tc>
          <w:tcPr>
            <w:tcW w:w="8790" w:type="dxa"/>
            <w:gridSpan w:val="2"/>
          </w:tcPr>
          <w:p w:rsidR="00C23B67" w:rsidRPr="006A6B15" w:rsidRDefault="00C23B67" w:rsidP="00C23B67">
            <w:pPr>
              <w:pStyle w:val="Default"/>
            </w:pPr>
            <w:r w:rsidRPr="006A6B15">
              <w:t>Сви метални делови склопа точка поцинковани</w:t>
            </w:r>
          </w:p>
        </w:tc>
      </w:tr>
      <w:tr w:rsidR="00C23B67" w:rsidRPr="006A6B15" w:rsidTr="00C23B67">
        <w:trPr>
          <w:trHeight w:val="250"/>
        </w:trPr>
        <w:tc>
          <w:tcPr>
            <w:tcW w:w="8790" w:type="dxa"/>
            <w:gridSpan w:val="2"/>
          </w:tcPr>
          <w:p w:rsidR="00C23B67" w:rsidRPr="006A6B15" w:rsidRDefault="00C23B67" w:rsidP="00C23B67">
            <w:pPr>
              <w:pStyle w:val="Default"/>
            </w:pPr>
            <w:r w:rsidRPr="006A6B15">
              <w:rPr>
                <w:lang w:val="sr-Cyrl-RS"/>
              </w:rPr>
              <w:t>2</w:t>
            </w:r>
            <w:r w:rsidRPr="006A6B15">
              <w:t xml:space="preserve"> точка предња са механизмом за кочење (ножно активирање) и </w:t>
            </w:r>
            <w:r w:rsidRPr="006A6B15">
              <w:rPr>
                <w:lang w:val="sr-Cyrl-RS"/>
              </w:rPr>
              <w:t>2</w:t>
            </w:r>
            <w:r w:rsidRPr="006A6B15">
              <w:t xml:space="preserve"> задња без кочница</w:t>
            </w:r>
          </w:p>
        </w:tc>
      </w:tr>
      <w:tr w:rsidR="00C23B67" w:rsidRPr="006A6B15" w:rsidTr="00C23B67">
        <w:trPr>
          <w:trHeight w:val="112"/>
        </w:trPr>
        <w:tc>
          <w:tcPr>
            <w:tcW w:w="8790" w:type="dxa"/>
            <w:gridSpan w:val="2"/>
          </w:tcPr>
          <w:p w:rsidR="00C23B67" w:rsidRPr="006A6B15" w:rsidRDefault="00C23B67" w:rsidP="00C23B67">
            <w:pPr>
              <w:pStyle w:val="Default"/>
            </w:pPr>
            <w:r w:rsidRPr="006A6B15">
              <w:t>Носач точка контејнера мора бити заварен са обе стране.</w:t>
            </w:r>
          </w:p>
        </w:tc>
      </w:tr>
      <w:tr w:rsidR="00C23B67" w:rsidRPr="006A6B15" w:rsidTr="00C23B67">
        <w:trPr>
          <w:trHeight w:val="250"/>
        </w:trPr>
        <w:tc>
          <w:tcPr>
            <w:tcW w:w="8790" w:type="dxa"/>
            <w:gridSpan w:val="2"/>
          </w:tcPr>
          <w:p w:rsidR="00C23B67" w:rsidRPr="006A6B15" w:rsidRDefault="00C23B67" w:rsidP="00C23B67">
            <w:pPr>
              <w:pStyle w:val="Default"/>
            </w:pPr>
            <w:r w:rsidRPr="006A6B15">
              <w:t>Точкови морају бити осигурани од скидања са најмање једним сигурносним завртњем.</w:t>
            </w:r>
          </w:p>
        </w:tc>
      </w:tr>
      <w:tr w:rsidR="00C23B67" w:rsidRPr="006A6B15" w:rsidTr="00C23B67">
        <w:trPr>
          <w:trHeight w:val="112"/>
        </w:trPr>
        <w:tc>
          <w:tcPr>
            <w:tcW w:w="4395" w:type="dxa"/>
          </w:tcPr>
          <w:p w:rsidR="00C23B67" w:rsidRPr="006A6B15" w:rsidRDefault="00C23B67" w:rsidP="00C23B67">
            <w:pPr>
              <w:pStyle w:val="Default"/>
              <w:rPr>
                <w:b/>
              </w:rPr>
            </w:pPr>
            <w:r w:rsidRPr="006A6B15">
              <w:rPr>
                <w:b/>
              </w:rPr>
              <w:t>Боја</w:t>
            </w:r>
          </w:p>
        </w:tc>
        <w:tc>
          <w:tcPr>
            <w:tcW w:w="4395" w:type="dxa"/>
          </w:tcPr>
          <w:p w:rsidR="00C23B67" w:rsidRPr="006A6B15" w:rsidRDefault="00C23B67" w:rsidP="00C23B67">
            <w:pPr>
              <w:pStyle w:val="Default"/>
            </w:pPr>
            <w:r w:rsidRPr="006A6B15">
              <w:t>Необојен (поцинковани лим)</w:t>
            </w:r>
          </w:p>
        </w:tc>
      </w:tr>
      <w:tr w:rsidR="00C23B67" w:rsidRPr="006A6B15" w:rsidTr="00C23B67">
        <w:trPr>
          <w:trHeight w:val="388"/>
        </w:trPr>
        <w:tc>
          <w:tcPr>
            <w:tcW w:w="8790" w:type="dxa"/>
            <w:gridSpan w:val="2"/>
          </w:tcPr>
          <w:p w:rsidR="00C23B67" w:rsidRPr="006A6B15" w:rsidRDefault="00C23B67" w:rsidP="00C23B67">
            <w:pPr>
              <w:pStyle w:val="Default"/>
              <w:jc w:val="both"/>
            </w:pPr>
            <w:r w:rsidRPr="006A6B15">
              <w:t>Сва четири угла контејнера морају бити обележена црвено-белом флуоросцентном траком димензија 400 х 200 mm(отпорномна атмосферске утицаје)</w:t>
            </w:r>
          </w:p>
        </w:tc>
      </w:tr>
      <w:tr w:rsidR="00C23B67" w:rsidRPr="006A6B15" w:rsidTr="00C23B67">
        <w:trPr>
          <w:trHeight w:val="250"/>
        </w:trPr>
        <w:tc>
          <w:tcPr>
            <w:tcW w:w="8790" w:type="dxa"/>
            <w:gridSpan w:val="2"/>
          </w:tcPr>
          <w:p w:rsidR="00C23B67" w:rsidRPr="006A6B15" w:rsidRDefault="00C23B67" w:rsidP="00C23B67">
            <w:pPr>
              <w:pStyle w:val="Default"/>
              <w:jc w:val="both"/>
            </w:pPr>
            <w:r w:rsidRPr="006A6B15">
              <w:lastRenderedPageBreak/>
              <w:t>Контејнер, са предње сране у горњем левом углу, мора имати налепницу са натписом</w:t>
            </w:r>
            <w:r w:rsidRPr="006A6B15">
              <w:rPr>
                <w:lang w:val="sr-Cyrl-RS"/>
              </w:rPr>
              <w:t xml:space="preserve"> </w:t>
            </w:r>
            <w:r w:rsidRPr="006A6B15">
              <w:t>,,Забрањено бацање жара“, димензија око150 х 200 mm</w:t>
            </w:r>
          </w:p>
        </w:tc>
      </w:tr>
      <w:tr w:rsidR="00C23B67" w:rsidRPr="006A6B15" w:rsidTr="00C23B67">
        <w:trPr>
          <w:trHeight w:val="250"/>
        </w:trPr>
        <w:tc>
          <w:tcPr>
            <w:tcW w:w="8790" w:type="dxa"/>
            <w:gridSpan w:val="2"/>
          </w:tcPr>
          <w:p w:rsidR="00C23B67" w:rsidRPr="006A6B15" w:rsidRDefault="00C23B67" w:rsidP="00C23B67">
            <w:r w:rsidRPr="006A6B15">
              <w:t>Контејнер мора бити прилагођен за пражњење аутосмећарем.</w:t>
            </w:r>
          </w:p>
        </w:tc>
      </w:tr>
      <w:tr w:rsidR="00C23B67" w:rsidRPr="006A6B15" w:rsidTr="00C23B67">
        <w:trPr>
          <w:trHeight w:val="664"/>
        </w:trPr>
        <w:tc>
          <w:tcPr>
            <w:tcW w:w="8790" w:type="dxa"/>
            <w:gridSpan w:val="2"/>
          </w:tcPr>
          <w:p w:rsidR="00C23B67" w:rsidRPr="006A6B15" w:rsidRDefault="00C23B67" w:rsidP="00C23B67">
            <w:pPr>
              <w:pStyle w:val="Default"/>
              <w:jc w:val="both"/>
            </w:pPr>
            <w:r w:rsidRPr="006A6B15">
              <w:t>Контејнер мора да испуњава захтеве у погледу ограничења и /или означавања буке, спровођења поступака оцењивања усаглашености, сачињавања или обезбеђивања исправа о усаглашености, као и означавања усаглашености, у складу са Правилником о буци коју емитује опрема која сеупотребљава на отвореном простору („Службени гласник РС“, број 1/2013).</w:t>
            </w:r>
          </w:p>
        </w:tc>
      </w:tr>
    </w:tbl>
    <w:p w:rsidR="00053170" w:rsidRPr="006A6B15" w:rsidRDefault="00053170" w:rsidP="00053170"/>
    <w:p w:rsidR="00053170" w:rsidRPr="006A6B15" w:rsidRDefault="00053170" w:rsidP="00053170">
      <w:pPr>
        <w:rPr>
          <w:i/>
          <w:iCs/>
          <w:lang w:val="sr-Cyrl-RS"/>
        </w:rPr>
      </w:pPr>
    </w:p>
    <w:p w:rsidR="00053170" w:rsidRPr="006A6B15" w:rsidRDefault="00053170" w:rsidP="00053170">
      <w:pPr>
        <w:rPr>
          <w:i/>
          <w:iCs/>
        </w:rPr>
      </w:pPr>
    </w:p>
    <w:p w:rsidR="00053170" w:rsidRPr="006A6B15" w:rsidRDefault="00053170" w:rsidP="0014262F">
      <w:pPr>
        <w:shd w:val="clear" w:color="auto" w:fill="C6D9F1"/>
        <w:jc w:val="center"/>
        <w:rPr>
          <w:rFonts w:eastAsia="TimesNewRomanPSMT"/>
          <w:bCs/>
          <w:color w:val="auto"/>
          <w:lang w:val="sr-Latn-RS"/>
        </w:rPr>
      </w:pPr>
      <w:r w:rsidRPr="006A6B15">
        <w:rPr>
          <w:b/>
          <w:bCs/>
          <w:i/>
          <w:iCs/>
          <w:lang w:val="sr-Latn-RS"/>
        </w:rPr>
        <w:t>I</w:t>
      </w:r>
      <w:r w:rsidRPr="006A6B15">
        <w:rPr>
          <w:b/>
          <w:bCs/>
          <w:i/>
          <w:iCs/>
        </w:rPr>
        <w:t>V  УСЛОВИ ЗА УЧЕШЋЕ У ПОСТУПКУ ЈАВНЕ НАБАВКЕ ИЗ ЧЛ. 75. И 76. ЗЈН И УПУТСТВО КАКО СЕ ДОКАЗУЈЕ ИСПУЊЕНОСТ ТИХ УСЛОВА</w:t>
      </w:r>
    </w:p>
    <w:p w:rsidR="00556F63" w:rsidRPr="006A6B15" w:rsidRDefault="00556F63" w:rsidP="00556F63">
      <w:pPr>
        <w:spacing w:before="100" w:beforeAutospacing="1" w:line="210" w:lineRule="atLeast"/>
        <w:ind w:firstLine="480"/>
        <w:jc w:val="both"/>
        <w:rPr>
          <w:lang w:val="ru-RU"/>
        </w:rPr>
      </w:pPr>
      <w:r w:rsidRPr="006A6B15">
        <w:rPr>
          <w:lang w:val="ru-RU"/>
        </w:rPr>
        <w:t>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w:t>
      </w:r>
    </w:p>
    <w:p w:rsidR="00556F63" w:rsidRPr="006A6B15" w:rsidRDefault="00556F63" w:rsidP="00556F63">
      <w:pPr>
        <w:jc w:val="center"/>
        <w:rPr>
          <w:b/>
          <w:bCs/>
          <w:color w:val="0000FF"/>
          <w:lang w:val="sr-Cyrl-CS"/>
        </w:rPr>
      </w:pPr>
    </w:p>
    <w:p w:rsidR="00556F63" w:rsidRPr="006A6B15" w:rsidRDefault="00556F63" w:rsidP="00556F63">
      <w:pPr>
        <w:jc w:val="center"/>
        <w:rPr>
          <w:b/>
          <w:bCs/>
          <w:color w:val="0000FF"/>
          <w:lang w:val="sr-Cyrl-CS"/>
        </w:rPr>
      </w:pPr>
    </w:p>
    <w:p w:rsidR="00556F63" w:rsidRPr="006A6B15" w:rsidRDefault="00556F63" w:rsidP="00556F63">
      <w:pPr>
        <w:rPr>
          <w:b/>
          <w:bCs/>
          <w:u w:val="single"/>
          <w:lang w:val="sr-Cyrl-CS"/>
        </w:rPr>
      </w:pPr>
      <w:r w:rsidRPr="006A6B15">
        <w:rPr>
          <w:b/>
          <w:bCs/>
          <w:u w:val="single"/>
          <w:lang w:val="sr-Cyrl-CS"/>
        </w:rPr>
        <w:t>А -  ОБАВЕЗНИ УСЛОВИ  члан 75.</w:t>
      </w:r>
    </w:p>
    <w:p w:rsidR="00556F63" w:rsidRPr="006A6B15" w:rsidRDefault="00556F63" w:rsidP="00556F63">
      <w:pPr>
        <w:rPr>
          <w:b/>
          <w:bCs/>
          <w:u w:val="single"/>
          <w:lang w:val="sr-Cyrl-CS"/>
        </w:rPr>
      </w:pPr>
    </w:p>
    <w:p w:rsidR="00556F63" w:rsidRPr="006A6B15" w:rsidRDefault="00556F63" w:rsidP="00556F63">
      <w:pPr>
        <w:rPr>
          <w:lang w:val="sr-Cyrl-CS"/>
        </w:rPr>
      </w:pPr>
      <w:r w:rsidRPr="006A6B15">
        <w:rPr>
          <w:lang w:val="sr-Cyrl-CS"/>
        </w:rPr>
        <w:t>Понуђач мора испуњавати следеће обавезне услове (чл.75.ЗЈН) за учешће у предметном поступку:</w:t>
      </w:r>
    </w:p>
    <w:p w:rsidR="00556F63" w:rsidRPr="006A6B15" w:rsidRDefault="00556F63" w:rsidP="00556F63">
      <w:pPr>
        <w:rPr>
          <w:lang w:val="sr-Cyrl-CS"/>
        </w:rPr>
      </w:pPr>
    </w:p>
    <w:p w:rsidR="00556F63" w:rsidRPr="006A6B15" w:rsidRDefault="00556F63" w:rsidP="00556F63">
      <w:pPr>
        <w:numPr>
          <w:ilvl w:val="0"/>
          <w:numId w:val="15"/>
        </w:numPr>
        <w:suppressAutoHyphens w:val="0"/>
        <w:spacing w:line="240" w:lineRule="auto"/>
        <w:jc w:val="both"/>
        <w:rPr>
          <w:b/>
          <w:bCs/>
          <w:lang w:val="sr-Cyrl-CS"/>
        </w:rPr>
      </w:pPr>
      <w:r w:rsidRPr="006A6B15">
        <w:rPr>
          <w:b/>
          <w:bCs/>
          <w:lang w:val="sr-Cyrl-CS"/>
        </w:rPr>
        <w:t>Да је регистрован код надлежног органа, односно уписан у одговарајући регистар (чл.75.ст.1. тач.1. Закона)</w:t>
      </w:r>
    </w:p>
    <w:p w:rsidR="00556F63" w:rsidRPr="006A6B15" w:rsidRDefault="00556F63" w:rsidP="00556F63">
      <w:pPr>
        <w:pStyle w:val="ListParagraph"/>
        <w:jc w:val="both"/>
        <w:rPr>
          <w:b/>
          <w:bCs/>
          <w:lang w:val="sr-Cyrl-CS"/>
        </w:rPr>
      </w:pPr>
      <w:r w:rsidRPr="006A6B15">
        <w:rPr>
          <w:b/>
          <w:bCs/>
          <w:lang w:val="sr-Cyrl-CS"/>
        </w:rPr>
        <w:t xml:space="preserve">Доказ: </w:t>
      </w:r>
    </w:p>
    <w:p w:rsidR="00556F63" w:rsidRPr="006A6B15" w:rsidRDefault="00556F63" w:rsidP="00556F63">
      <w:pPr>
        <w:pStyle w:val="ListParagraph"/>
        <w:jc w:val="both"/>
        <w:rPr>
          <w:lang w:val="sr-Cyrl-CS"/>
        </w:rPr>
      </w:pPr>
      <w:r w:rsidRPr="006A6B15">
        <w:rPr>
          <w:u w:val="single"/>
          <w:lang w:val="sr-Cyrl-CS"/>
        </w:rPr>
        <w:t>за правна лица:</w:t>
      </w:r>
      <w:r w:rsidRPr="006A6B15">
        <w:rPr>
          <w:lang w:val="sr-Cyrl-CS"/>
        </w:rPr>
        <w:t xml:space="preserve">   Извод из регистра Агенције за привредне регистре, односно извод из регистра  надлежног Привредног суда</w:t>
      </w:r>
    </w:p>
    <w:p w:rsidR="00556F63" w:rsidRPr="006A6B15" w:rsidRDefault="00556F63" w:rsidP="00556F63">
      <w:pPr>
        <w:pStyle w:val="ListParagraph"/>
        <w:jc w:val="both"/>
        <w:rPr>
          <w:lang w:val="sr-Cyrl-CS"/>
        </w:rPr>
      </w:pPr>
      <w:r w:rsidRPr="006A6B15">
        <w:rPr>
          <w:u w:val="single"/>
          <w:lang w:val="sr-Cyrl-CS"/>
        </w:rPr>
        <w:t>за предузетнике:</w:t>
      </w:r>
      <w:r w:rsidRPr="006A6B15">
        <w:rPr>
          <w:lang w:val="sr-Cyrl-CS"/>
        </w:rPr>
        <w:t xml:space="preserve">  Извод из регистра Агенције за привредне регистре, односно извод из одговарајућег регистра</w:t>
      </w:r>
    </w:p>
    <w:p w:rsidR="00556F63" w:rsidRPr="006A6B15" w:rsidRDefault="00556F63" w:rsidP="00556F63">
      <w:pPr>
        <w:jc w:val="both"/>
        <w:rPr>
          <w:lang w:val="sr-Cyrl-CS"/>
        </w:rPr>
      </w:pPr>
      <w:r w:rsidRPr="006A6B15">
        <w:rPr>
          <w:lang w:val="sr-Latn-CS"/>
        </w:rPr>
        <w:t xml:space="preserve">            </w:t>
      </w:r>
      <w:r w:rsidRPr="006A6B15">
        <w:rPr>
          <w:u w:val="single"/>
          <w:lang w:val="sr-Cyrl-CS"/>
        </w:rPr>
        <w:t>за физичка лица</w:t>
      </w:r>
      <w:r w:rsidRPr="006A6B15">
        <w:rPr>
          <w:lang w:val="sr-Cyrl-CS"/>
        </w:rPr>
        <w:t xml:space="preserve">:Не доставља се овај доказ </w:t>
      </w:r>
    </w:p>
    <w:p w:rsidR="00556F63" w:rsidRPr="006A6B15" w:rsidRDefault="00556F63" w:rsidP="00556F63">
      <w:pPr>
        <w:rPr>
          <w:lang w:val="sr-Cyrl-CS"/>
        </w:rPr>
      </w:pPr>
    </w:p>
    <w:p w:rsidR="00556F63" w:rsidRPr="006A6B15" w:rsidRDefault="00556F63" w:rsidP="00556F63">
      <w:pPr>
        <w:numPr>
          <w:ilvl w:val="0"/>
          <w:numId w:val="15"/>
        </w:numPr>
        <w:suppressAutoHyphens w:val="0"/>
        <w:spacing w:line="240" w:lineRule="auto"/>
        <w:jc w:val="both"/>
        <w:rPr>
          <w:b/>
          <w:bCs/>
          <w:lang w:val="sr-Cyrl-CS"/>
        </w:rPr>
      </w:pPr>
      <w:r w:rsidRPr="006A6B15">
        <w:rPr>
          <w:b/>
          <w:bCs/>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 тач.2. Закона)</w:t>
      </w:r>
    </w:p>
    <w:p w:rsidR="00556F63" w:rsidRPr="006A6B15" w:rsidRDefault="00556F63" w:rsidP="00556F63">
      <w:pPr>
        <w:ind w:left="720"/>
        <w:jc w:val="both"/>
        <w:rPr>
          <w:b/>
          <w:bCs/>
          <w:lang w:val="sr-Cyrl-CS"/>
        </w:rPr>
      </w:pPr>
      <w:r w:rsidRPr="006A6B15">
        <w:rPr>
          <w:b/>
          <w:bCs/>
          <w:lang w:val="sr-Cyrl-CS"/>
        </w:rPr>
        <w:t>Доказ:</w:t>
      </w:r>
    </w:p>
    <w:p w:rsidR="00556F63" w:rsidRPr="006A6B15" w:rsidRDefault="00556F63" w:rsidP="00556F63">
      <w:pPr>
        <w:pStyle w:val="ListParagraph"/>
        <w:jc w:val="both"/>
        <w:rPr>
          <w:u w:val="single"/>
          <w:lang w:val="ru-RU"/>
        </w:rPr>
      </w:pPr>
      <w:r w:rsidRPr="006A6B15">
        <w:rPr>
          <w:u w:val="single"/>
          <w:lang w:val="sr-Cyrl-CS"/>
        </w:rPr>
        <w:t>за правна лица :</w:t>
      </w:r>
      <w:r w:rsidRPr="006A6B15">
        <w:rPr>
          <w:lang w:val="sr-Cyrl-CS"/>
        </w:rPr>
        <w:t>Извод из казнене евиденције, односно уверења надлежносг суда и надлежне полицијске управе Министарства унутрашњих послова да оно као и његов законски заступник (уколико  има више законских заступника – за сваког од заступника  појединачно) није осуђиван за неко од кривичних дела као чланорганизоване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56F63" w:rsidRPr="006A6B15" w:rsidRDefault="00556F63" w:rsidP="00556F63">
      <w:pPr>
        <w:pStyle w:val="ListParagraph"/>
        <w:jc w:val="both"/>
        <w:rPr>
          <w:lang w:val="sr-Cyrl-CS"/>
        </w:rPr>
      </w:pPr>
      <w:r w:rsidRPr="006A6B15">
        <w:rPr>
          <w:u w:val="single"/>
          <w:lang w:val="sr-Cyrl-CS"/>
        </w:rPr>
        <w:t>за предузетнике:</w:t>
      </w:r>
      <w:r w:rsidRPr="006A6B15">
        <w:rPr>
          <w:lang w:val="sr-Cyrl-CS"/>
        </w:rPr>
        <w:t xml:space="preserve">Извод из казнене евиденције, односно уверења надлежносг суда и надлежне полицијске управе Министарства унутрашњих послова да није осуђиван </w:t>
      </w:r>
      <w:r w:rsidRPr="006A6B15">
        <w:rPr>
          <w:lang w:val="sr-Cyrl-CS"/>
        </w:rPr>
        <w:lastRenderedPageBreak/>
        <w:t>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56F63" w:rsidRPr="006A6B15" w:rsidRDefault="00556F63" w:rsidP="00556F63">
      <w:pPr>
        <w:pStyle w:val="ListParagraph"/>
        <w:jc w:val="both"/>
        <w:rPr>
          <w:lang w:val="sr-Cyrl-CS"/>
        </w:rPr>
      </w:pPr>
      <w:r w:rsidRPr="006A6B15">
        <w:rPr>
          <w:u w:val="single"/>
          <w:lang w:val="sr-Cyrl-CS"/>
        </w:rPr>
        <w:t>за физичка лица:</w:t>
      </w:r>
      <w:r w:rsidRPr="006A6B15">
        <w:rPr>
          <w:lang w:val="sr-Cyrl-CS"/>
        </w:rPr>
        <w:t>Извод из казнене евиденције, односно уверења надлежносг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56F63" w:rsidRPr="006A6B15" w:rsidRDefault="00556F63" w:rsidP="00556F63">
      <w:pPr>
        <w:jc w:val="both"/>
        <w:rPr>
          <w:b/>
          <w:bCs/>
          <w:lang w:val="sr-Cyrl-CS"/>
        </w:rPr>
      </w:pPr>
    </w:p>
    <w:p w:rsidR="00556F63" w:rsidRPr="006A6B15" w:rsidRDefault="00556F63" w:rsidP="00556F63">
      <w:pPr>
        <w:numPr>
          <w:ilvl w:val="0"/>
          <w:numId w:val="15"/>
        </w:numPr>
        <w:suppressAutoHyphens w:val="0"/>
        <w:spacing w:line="240" w:lineRule="auto"/>
        <w:jc w:val="both"/>
        <w:rPr>
          <w:b/>
          <w:bCs/>
          <w:lang w:val="sr-Cyrl-CS"/>
        </w:rPr>
      </w:pPr>
      <w:r w:rsidRPr="006A6B15">
        <w:rPr>
          <w:b/>
          <w:bCs/>
          <w:lang w:val="ru-RU"/>
        </w:rPr>
        <w:t>Д</w:t>
      </w:r>
      <w:r w:rsidRPr="006A6B15">
        <w:rPr>
          <w:b/>
          <w:bCs/>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 ст. 1. тач. 4. Закона)</w:t>
      </w:r>
    </w:p>
    <w:p w:rsidR="00556F63" w:rsidRPr="006A6B15" w:rsidRDefault="00556F63" w:rsidP="00556F63">
      <w:pPr>
        <w:pStyle w:val="ListParagraph"/>
        <w:rPr>
          <w:b/>
          <w:bCs/>
          <w:lang w:val="sr-Cyrl-CS"/>
        </w:rPr>
      </w:pPr>
      <w:r w:rsidRPr="006A6B15">
        <w:rPr>
          <w:b/>
          <w:bCs/>
          <w:lang w:val="sr-Cyrl-CS"/>
        </w:rPr>
        <w:t>Доказ:</w:t>
      </w:r>
    </w:p>
    <w:p w:rsidR="00556F63" w:rsidRPr="006A6B15" w:rsidRDefault="00556F63" w:rsidP="00556F63">
      <w:pPr>
        <w:pStyle w:val="ListParagraph"/>
        <w:jc w:val="both"/>
        <w:rPr>
          <w:lang w:val="ru-RU"/>
        </w:rPr>
      </w:pPr>
      <w:r w:rsidRPr="006A6B15">
        <w:rPr>
          <w:u w:val="single"/>
          <w:lang w:val="sr-Cyrl-CS"/>
        </w:rPr>
        <w:t>за правна лица:</w:t>
      </w:r>
      <w:r w:rsidRPr="006A6B15">
        <w:rPr>
          <w:lang w:val="ru-RU"/>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556F63" w:rsidRPr="006A6B15" w:rsidRDefault="00556F63" w:rsidP="00556F63">
      <w:pPr>
        <w:pStyle w:val="ListParagraph"/>
        <w:jc w:val="both"/>
        <w:rPr>
          <w:lang w:val="ru-RU"/>
        </w:rPr>
      </w:pPr>
      <w:r w:rsidRPr="006A6B15">
        <w:rPr>
          <w:u w:val="single"/>
          <w:lang w:val="sr-Cyrl-CS"/>
        </w:rPr>
        <w:t>За предузетнике:</w:t>
      </w:r>
      <w:r w:rsidRPr="006A6B15">
        <w:rPr>
          <w:lang w:val="ru-RU"/>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556F63" w:rsidRPr="006A6B15" w:rsidRDefault="00556F63" w:rsidP="00556F63">
      <w:pPr>
        <w:pStyle w:val="ListParagraph"/>
        <w:rPr>
          <w:b/>
          <w:bCs/>
          <w:lang w:val="sr-Cyrl-CS"/>
        </w:rPr>
      </w:pPr>
      <w:r w:rsidRPr="006A6B15">
        <w:rPr>
          <w:u w:val="single"/>
          <w:lang w:val="sr-Cyrl-CS"/>
        </w:rPr>
        <w:t>За физичка лица:</w:t>
      </w:r>
      <w:r w:rsidRPr="006A6B15">
        <w:rPr>
          <w:lang w:val="ru-RU"/>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556F63" w:rsidRPr="006A6B15" w:rsidRDefault="00556F63" w:rsidP="00556F63">
      <w:pPr>
        <w:numPr>
          <w:ilvl w:val="0"/>
          <w:numId w:val="15"/>
        </w:numPr>
        <w:suppressAutoHyphens w:val="0"/>
        <w:spacing w:line="240" w:lineRule="auto"/>
        <w:jc w:val="both"/>
        <w:rPr>
          <w:b/>
          <w:bCs/>
          <w:lang w:val="sr-Cyrl-CS"/>
        </w:rPr>
      </w:pPr>
      <w:r w:rsidRPr="006A6B15">
        <w:rPr>
          <w:b/>
          <w:bCs/>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 (чл.75. ст. 1. тач. 5.  Закона)</w:t>
      </w:r>
    </w:p>
    <w:p w:rsidR="00556F63" w:rsidRPr="006A6B15" w:rsidRDefault="00556F63" w:rsidP="00556F63">
      <w:pPr>
        <w:pStyle w:val="ListParagraph"/>
        <w:jc w:val="both"/>
        <w:rPr>
          <w:lang w:val="sr-Cyrl-CS"/>
        </w:rPr>
      </w:pPr>
      <w:r w:rsidRPr="006A6B15">
        <w:rPr>
          <w:b/>
          <w:lang w:val="sr-Cyrl-CS"/>
        </w:rPr>
        <w:t>Доказ</w:t>
      </w:r>
      <w:r w:rsidRPr="006A6B15">
        <w:rPr>
          <w:lang w:val="sr-Cyrl-CS"/>
        </w:rPr>
        <w:t>: Важећ</w:t>
      </w:r>
      <w:r w:rsidR="00CB3D17">
        <w:rPr>
          <w:lang w:val="sr-Cyrl-CS"/>
        </w:rPr>
        <w:t>е дозволе за обављање делатности</w:t>
      </w:r>
    </w:p>
    <w:p w:rsidR="00556F63" w:rsidRPr="006A6B15" w:rsidRDefault="00556F63" w:rsidP="00556F63">
      <w:pPr>
        <w:pStyle w:val="ListParagraph"/>
        <w:numPr>
          <w:ilvl w:val="0"/>
          <w:numId w:val="15"/>
        </w:numPr>
        <w:jc w:val="both"/>
        <w:rPr>
          <w:b/>
        </w:rPr>
      </w:pPr>
      <w:r w:rsidRPr="006A6B15">
        <w:rPr>
          <w:b/>
          <w:iCs/>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(чл.75.ст 2. Закона)</w:t>
      </w:r>
    </w:p>
    <w:p w:rsidR="00556F63" w:rsidRPr="006A6B15" w:rsidRDefault="00556F63" w:rsidP="00843B6B">
      <w:pPr>
        <w:rPr>
          <w:lang w:val="sr-Cyrl-CS"/>
        </w:rPr>
      </w:pPr>
    </w:p>
    <w:p w:rsidR="00556F63" w:rsidRPr="006A6B15" w:rsidRDefault="00556F63" w:rsidP="00556F63">
      <w:pPr>
        <w:jc w:val="both"/>
        <w:rPr>
          <w:lang w:val="sr-Cyrl-CS"/>
        </w:rPr>
      </w:pPr>
      <w:r w:rsidRPr="006A6B15">
        <w:rPr>
          <w:lang w:val="sr-Cyrl-CS"/>
        </w:rPr>
        <w:tab/>
        <w:t xml:space="preserve">Наручилац у складу са чл. 77. став 4. Закона о јавним набавкама, а у поступку предметне јавне набавке мале вредности, </w:t>
      </w:r>
      <w:r w:rsidRPr="006A6B15">
        <w:rPr>
          <w:b/>
          <w:bCs/>
          <w:lang w:val="sr-Cyrl-CS"/>
        </w:rPr>
        <w:t>ПРИХВАТА</w:t>
      </w:r>
      <w:r w:rsidRPr="006A6B15">
        <w:rPr>
          <w:lang w:val="sr-Cyrl-CS"/>
        </w:rPr>
        <w:t xml:space="preserve"> да испуњеност обавезних услова (</w:t>
      </w:r>
      <w:r w:rsidRPr="006A6B15">
        <w:rPr>
          <w:b/>
          <w:bCs/>
          <w:lang w:val="sr-Cyrl-CS"/>
        </w:rPr>
        <w:t>чл. 75. став 1. тачка 1,2 и 4  и чл.75.став 2.</w:t>
      </w:r>
      <w:r w:rsidRPr="006A6B15">
        <w:rPr>
          <w:lang w:val="sr-Cyrl-CS"/>
        </w:rPr>
        <w:t xml:space="preserve">) понуђачи докажу достављањем у понуди </w:t>
      </w:r>
      <w:r w:rsidRPr="006A6B15">
        <w:rPr>
          <w:b/>
          <w:bCs/>
          <w:lang w:val="sr-Cyrl-CS"/>
        </w:rPr>
        <w:t>ИЗЈАВЕ</w:t>
      </w:r>
      <w:r w:rsidRPr="006A6B15">
        <w:rPr>
          <w:lang w:val="sr-Cyrl-CS"/>
        </w:rPr>
        <w:t xml:space="preserve"> којом под пуном материјалном и кривичном одговорношћу потврђује да испуњавају услове (</w:t>
      </w:r>
      <w:r w:rsidRPr="006A6B15">
        <w:rPr>
          <w:b/>
          <w:bCs/>
          <w:lang w:val="sr-Cyrl-CS"/>
        </w:rPr>
        <w:t>чл. 75. став 1. тачка 1,2 и 4 и чл.75. став 2.</w:t>
      </w:r>
      <w:r w:rsidRPr="006A6B15">
        <w:rPr>
          <w:lang w:val="sr-Cyrl-CS"/>
        </w:rPr>
        <w:t>) (обрасци дати у конкурсној документацији –попунити, потписати и оверити).</w:t>
      </w:r>
    </w:p>
    <w:p w:rsidR="0014262F" w:rsidRPr="006A6B15" w:rsidRDefault="0014262F" w:rsidP="0014262F">
      <w:pPr>
        <w:tabs>
          <w:tab w:val="left" w:pos="680"/>
        </w:tabs>
        <w:autoSpaceDE w:val="0"/>
        <w:jc w:val="both"/>
        <w:rPr>
          <w:rFonts w:eastAsia="TimesNewRomanPS-BoldMT"/>
          <w:bCs/>
          <w:color w:val="auto"/>
          <w:lang w:val="sr-Cyrl-RS"/>
        </w:rPr>
      </w:pPr>
    </w:p>
    <w:p w:rsidR="00556F63" w:rsidRPr="006A6B15" w:rsidRDefault="00556F63" w:rsidP="00556F63">
      <w:pPr>
        <w:jc w:val="both"/>
        <w:rPr>
          <w:b/>
          <w:bCs/>
          <w:u w:val="single"/>
          <w:lang w:val="sr-Cyrl-CS"/>
        </w:rPr>
      </w:pPr>
      <w:r w:rsidRPr="006A6B15">
        <w:rPr>
          <w:b/>
          <w:bCs/>
          <w:u w:val="single"/>
          <w:lang w:val="sr-Cyrl-CS"/>
        </w:rPr>
        <w:t xml:space="preserve">   Б -  ДОДАТНИ УСЛОВИ   члан 76.</w:t>
      </w:r>
    </w:p>
    <w:p w:rsidR="00053170" w:rsidRPr="00923F61" w:rsidRDefault="00053170" w:rsidP="00556F63">
      <w:pPr>
        <w:jc w:val="both"/>
        <w:rPr>
          <w:rFonts w:eastAsia="TimesNewRomanPS-BoldMT"/>
          <w:bCs/>
          <w:color w:val="auto"/>
          <w:lang w:val="sr-Cyrl-RS"/>
        </w:rPr>
      </w:pPr>
      <w:r w:rsidRPr="006A6B15">
        <w:rPr>
          <w:rFonts w:eastAsia="TimesNewRomanPS-BoldMT"/>
          <w:bCs/>
          <w:color w:val="FF0000"/>
          <w:lang w:val="sr-Cyrl-RS"/>
        </w:rPr>
        <w:t xml:space="preserve"> </w:t>
      </w:r>
      <w:r w:rsidRPr="00923F61">
        <w:rPr>
          <w:rFonts w:eastAsia="TimesNewRomanPS-BoldMT"/>
          <w:bCs/>
          <w:color w:val="auto"/>
          <w:lang w:val="sr-Cyrl-RS"/>
        </w:rPr>
        <w:t>За ову јавну набавку нису предвиђени додатни услови.</w:t>
      </w:r>
    </w:p>
    <w:p w:rsidR="00820B90" w:rsidRPr="006A6B15" w:rsidRDefault="00820B90" w:rsidP="001C7383">
      <w:pPr>
        <w:jc w:val="both"/>
        <w:rPr>
          <w:lang w:val="sr-Cyrl-CS"/>
        </w:rPr>
      </w:pPr>
    </w:p>
    <w:p w:rsidR="00AE6CBE" w:rsidRPr="006A6B15" w:rsidRDefault="00AE6CBE" w:rsidP="00556F63">
      <w:pPr>
        <w:jc w:val="both"/>
        <w:rPr>
          <w:rFonts w:eastAsia="TimesNewRomanPS-BoldMT"/>
          <w:bCs/>
          <w:color w:val="FF0000"/>
          <w:lang w:val="sr-Cyrl-RS"/>
        </w:rPr>
      </w:pPr>
    </w:p>
    <w:p w:rsidR="0043479E" w:rsidRPr="006A6B15" w:rsidRDefault="0043479E" w:rsidP="0043479E">
      <w:pPr>
        <w:jc w:val="both"/>
        <w:rPr>
          <w:b/>
          <w:bCs/>
          <w:u w:val="single"/>
          <w:lang w:val="sr-Cyrl-CS"/>
        </w:rPr>
      </w:pPr>
      <w:r w:rsidRPr="006A6B15">
        <w:rPr>
          <w:b/>
          <w:bCs/>
          <w:u w:val="single"/>
          <w:lang w:val="sr-Cyrl-CS"/>
        </w:rPr>
        <w:t xml:space="preserve">В- УСЛОВИ КОЈЕ МОРА ДА ИСПУНИ ПОДИЗВОЂАЧ ЧЛ. 80. ЗЈН </w:t>
      </w:r>
    </w:p>
    <w:p w:rsidR="0043479E" w:rsidRPr="006A6B15" w:rsidRDefault="0043479E" w:rsidP="0043479E">
      <w:pPr>
        <w:jc w:val="both"/>
        <w:rPr>
          <w:b/>
          <w:bCs/>
          <w:u w:val="single"/>
          <w:lang w:val="sr-Cyrl-CS"/>
        </w:rPr>
      </w:pPr>
    </w:p>
    <w:p w:rsidR="0043479E" w:rsidRPr="006A6B15" w:rsidRDefault="0043479E" w:rsidP="001C7383">
      <w:pPr>
        <w:ind w:firstLine="720"/>
        <w:jc w:val="both"/>
        <w:rPr>
          <w:lang w:val="sr-Cyrl-CS"/>
        </w:rPr>
      </w:pPr>
      <w:r w:rsidRPr="006A6B15">
        <w:rPr>
          <w:lang w:val="sr-Cyrl-CS"/>
        </w:rPr>
        <w:t>Подизвођач у поступку јавне набавке мора испуњавати захтеване услове и то:</w:t>
      </w:r>
    </w:p>
    <w:p w:rsidR="0043479E" w:rsidRPr="006A6B15" w:rsidRDefault="0043479E" w:rsidP="0043479E">
      <w:pPr>
        <w:ind w:firstLine="720"/>
        <w:jc w:val="both"/>
        <w:rPr>
          <w:lang w:val="ru-RU"/>
        </w:rPr>
      </w:pPr>
      <w:r w:rsidRPr="006A6B15">
        <w:rPr>
          <w:lang w:val="sr-Cyrl-CS"/>
        </w:rPr>
        <w:lastRenderedPageBreak/>
        <w:t>П</w:t>
      </w:r>
      <w:r w:rsidRPr="006A6B15">
        <w:rPr>
          <w:lang w:val="ru-RU"/>
        </w:rPr>
        <w:t>одизвођач мора испуњавати обавезне услова из члана 75. став 1. тач. 1) до 4) и став 2. Закона о јавним набавкама за које ће доставити доказе (изјаву) и услов из члана 75.,став 1.,тачка 5) Закона за део набавке који ће понуђач извршити преко подизвођача.</w:t>
      </w:r>
    </w:p>
    <w:p w:rsidR="0043479E" w:rsidRPr="006A6B15" w:rsidRDefault="0043479E" w:rsidP="0043479E">
      <w:pPr>
        <w:ind w:firstLine="720"/>
        <w:jc w:val="both"/>
        <w:rPr>
          <w:b/>
          <w:bCs/>
          <w:lang w:val="ru-RU"/>
        </w:rPr>
      </w:pPr>
      <w:r w:rsidRPr="006A6B15">
        <w:rPr>
          <w:lang w:val="ru-RU"/>
        </w:rPr>
        <w:t>Додатне услове у вези са капацитетима понуђач испуњава самостално без обзира на ангажовање подизвођача.</w:t>
      </w:r>
    </w:p>
    <w:p w:rsidR="0043479E" w:rsidRPr="006A6B15" w:rsidRDefault="0043479E" w:rsidP="0043479E">
      <w:pPr>
        <w:ind w:firstLine="720"/>
        <w:jc w:val="both"/>
        <w:rPr>
          <w:lang w:val="ru-RU"/>
        </w:rPr>
      </w:pPr>
      <w:r w:rsidRPr="006A6B15">
        <w:rPr>
          <w:lang w:val="ru-RU"/>
        </w:rPr>
        <w:t xml:space="preserve">Понуђач је дужан да наручиоцу, на његов захтев, омогући приступ код подизвођача ради утврђивања испуњености услова. </w:t>
      </w:r>
    </w:p>
    <w:p w:rsidR="0043479E" w:rsidRPr="006A6B15" w:rsidRDefault="0043479E" w:rsidP="0043479E">
      <w:pPr>
        <w:spacing w:before="100" w:beforeAutospacing="1"/>
        <w:ind w:left="720" w:hanging="720"/>
        <w:jc w:val="both"/>
        <w:rPr>
          <w:b/>
          <w:bCs/>
          <w:u w:val="single"/>
          <w:lang w:val="sr-Cyrl-CS"/>
        </w:rPr>
      </w:pPr>
      <w:r w:rsidRPr="006A6B15">
        <w:rPr>
          <w:b/>
          <w:bCs/>
          <w:u w:val="single"/>
          <w:lang w:val="sr-Cyrl-CS"/>
        </w:rPr>
        <w:t xml:space="preserve">   Г- УСЛОВИ КОЈЕ МОРА ДА ИСПУНИ СВАКИ ОД ПОНУЂАЧА ИЗ ГРУПЕ                ПОНУЂАЧА чл. 81. ЗЈН</w:t>
      </w:r>
    </w:p>
    <w:p w:rsidR="0043479E" w:rsidRPr="006A6B15" w:rsidRDefault="0043479E" w:rsidP="0043479E">
      <w:pPr>
        <w:rPr>
          <w:lang w:val="ru-RU"/>
        </w:rPr>
      </w:pPr>
    </w:p>
    <w:p w:rsidR="0043479E" w:rsidRPr="006A6B15" w:rsidRDefault="0043479E" w:rsidP="0043479E">
      <w:pPr>
        <w:rPr>
          <w:lang w:val="ru-RU"/>
        </w:rPr>
      </w:pPr>
      <w:r w:rsidRPr="006A6B15">
        <w:rPr>
          <w:lang w:val="ru-RU"/>
        </w:rPr>
        <w:t xml:space="preserve">Понуду може поднети група понуђача. </w:t>
      </w:r>
    </w:p>
    <w:p w:rsidR="0043479E" w:rsidRPr="006A6B15" w:rsidRDefault="0043479E" w:rsidP="0043479E">
      <w:pPr>
        <w:ind w:firstLine="708"/>
        <w:jc w:val="both"/>
        <w:rPr>
          <w:lang w:val="ru-RU"/>
        </w:rPr>
      </w:pPr>
      <w:r w:rsidRPr="006A6B15">
        <w:rPr>
          <w:lang w:val="ru-RU"/>
        </w:rPr>
        <w:t>Сваки понуђач из групе понуђача мора да испуни обавезне услове из члана 75. став 1. тач. 1) до 4) и став 2. Закона о јавним набавкама за које ће доставити доказ (изјаву).</w:t>
      </w:r>
    </w:p>
    <w:p w:rsidR="0043479E" w:rsidRPr="006A6B15" w:rsidRDefault="0043479E" w:rsidP="0043479E">
      <w:pPr>
        <w:ind w:firstLine="708"/>
        <w:jc w:val="both"/>
        <w:rPr>
          <w:lang w:val="ru-RU"/>
        </w:rPr>
      </w:pPr>
      <w:r w:rsidRPr="006A6B15">
        <w:rPr>
          <w:lang w:val="ru-RU"/>
        </w:rPr>
        <w:t>Услове у вези са капацитетима у складу са чланом 76. Закона,</w:t>
      </w:r>
      <w:r w:rsidR="00843B6B">
        <w:rPr>
          <w:lang w:val="ru-RU"/>
        </w:rPr>
        <w:t xml:space="preserve"> </w:t>
      </w:r>
      <w:r w:rsidRPr="006A6B15">
        <w:rPr>
          <w:lang w:val="ru-RU"/>
        </w:rPr>
        <w:t>понуђачи из групе испуњавају заједно на основу достављених доказа дефинисаних конкурсном документацијом.</w:t>
      </w:r>
    </w:p>
    <w:p w:rsidR="0043479E" w:rsidRPr="006A6B15" w:rsidRDefault="0043479E" w:rsidP="0043479E">
      <w:pPr>
        <w:ind w:firstLine="708"/>
        <w:jc w:val="both"/>
        <w:rPr>
          <w:lang w:val="ru-RU"/>
        </w:rPr>
      </w:pPr>
      <w:r w:rsidRPr="006A6B15">
        <w:rPr>
          <w:lang w:val="ru-RU"/>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3479E" w:rsidRPr="006A6B15" w:rsidRDefault="0043479E" w:rsidP="0043479E">
      <w:pPr>
        <w:jc w:val="both"/>
        <w:rPr>
          <w:lang w:val="ru-RU"/>
        </w:rPr>
      </w:pPr>
      <w:r w:rsidRPr="006A6B15">
        <w:rPr>
          <w:lang w:val="ru-RU"/>
        </w:rPr>
        <w:t xml:space="preserve">            Група понуђача мора доставити и међусобно потписан Споразум. </w:t>
      </w:r>
    </w:p>
    <w:p w:rsidR="0043479E" w:rsidRPr="006A6B15" w:rsidRDefault="0043479E" w:rsidP="0043479E">
      <w:pPr>
        <w:ind w:firstLine="708"/>
        <w:jc w:val="both"/>
        <w:rPr>
          <w:lang w:val="ru-RU"/>
        </w:rPr>
      </w:pPr>
    </w:p>
    <w:p w:rsidR="0043479E" w:rsidRPr="006A6B15" w:rsidRDefault="0043479E" w:rsidP="0043479E">
      <w:pPr>
        <w:ind w:firstLine="708"/>
        <w:jc w:val="both"/>
        <w:rPr>
          <w:b/>
          <w:bCs/>
          <w:u w:val="single"/>
          <w:lang w:val="ru-RU"/>
        </w:rPr>
      </w:pPr>
    </w:p>
    <w:p w:rsidR="0043479E" w:rsidRPr="006A6B15" w:rsidRDefault="0043479E" w:rsidP="0043479E">
      <w:pPr>
        <w:rPr>
          <w:b/>
          <w:bCs/>
          <w:lang w:val="sr-Cyrl-CS"/>
        </w:rPr>
      </w:pPr>
      <w:r w:rsidRPr="006A6B15">
        <w:rPr>
          <w:b/>
          <w:bCs/>
          <w:lang w:val="ru-RU"/>
        </w:rPr>
        <w:t xml:space="preserve">   УПУТСТВО КАКО СЕ ДОКАЗУЈЕ ИСПУЊЕНОСТ УСЛОВА из члана 75. </w:t>
      </w:r>
      <w:r w:rsidRPr="006A6B15">
        <w:rPr>
          <w:b/>
          <w:bCs/>
          <w:lang w:val="sr-Cyrl-CS"/>
        </w:rPr>
        <w:t>став 1 тачке 1-</w:t>
      </w:r>
      <w:r w:rsidRPr="006A6B15">
        <w:rPr>
          <w:b/>
          <w:bCs/>
          <w:lang w:val="ru-RU"/>
        </w:rPr>
        <w:t>4 и 5</w:t>
      </w:r>
      <w:r w:rsidRPr="006A6B15">
        <w:rPr>
          <w:b/>
          <w:bCs/>
          <w:lang w:val="sr-Cyrl-CS"/>
        </w:rPr>
        <w:t xml:space="preserve"> ЗЈН као </w:t>
      </w:r>
      <w:r w:rsidRPr="006A6B15">
        <w:rPr>
          <w:b/>
          <w:bCs/>
          <w:lang w:val="ru-RU"/>
        </w:rPr>
        <w:t xml:space="preserve">и </w:t>
      </w:r>
      <w:r w:rsidRPr="006A6B15">
        <w:rPr>
          <w:b/>
          <w:bCs/>
          <w:lang w:val="sr-Cyrl-CS"/>
        </w:rPr>
        <w:t xml:space="preserve">члана </w:t>
      </w:r>
      <w:r w:rsidRPr="006A6B15">
        <w:rPr>
          <w:b/>
          <w:bCs/>
          <w:lang w:val="ru-RU"/>
        </w:rPr>
        <w:t>76. став 2 ЗЈН</w:t>
      </w:r>
      <w:r w:rsidRPr="006A6B15">
        <w:rPr>
          <w:b/>
          <w:bCs/>
          <w:lang w:val="sr-Cyrl-CS"/>
        </w:rPr>
        <w:t xml:space="preserve"> додатнихуслова</w:t>
      </w:r>
    </w:p>
    <w:p w:rsidR="0043479E" w:rsidRPr="006A6B15" w:rsidRDefault="0043479E" w:rsidP="0043479E">
      <w:pPr>
        <w:rPr>
          <w:lang w:val="sr-Cyrl-CS"/>
        </w:rPr>
      </w:pPr>
      <w:r w:rsidRPr="006A6B15">
        <w:rPr>
          <w:b/>
          <w:bCs/>
          <w:lang w:val="sr-Cyrl-CS"/>
        </w:rPr>
        <w:tab/>
      </w:r>
    </w:p>
    <w:p w:rsidR="0043479E" w:rsidRPr="006A6B15" w:rsidRDefault="0043479E" w:rsidP="0043479E">
      <w:pPr>
        <w:jc w:val="both"/>
        <w:rPr>
          <w:b/>
          <w:bCs/>
          <w:u w:val="single"/>
          <w:lang w:val="sr-Cyrl-CS"/>
        </w:rPr>
      </w:pPr>
      <w:r w:rsidRPr="006A6B15">
        <w:rPr>
          <w:b/>
          <w:bCs/>
          <w:u w:val="single"/>
          <w:lang w:val="sr-Cyrl-CS"/>
        </w:rPr>
        <w:t xml:space="preserve">А   ДОКАЗИ за Обавезне услове </w:t>
      </w:r>
    </w:p>
    <w:p w:rsidR="0043479E" w:rsidRPr="006A6B15" w:rsidRDefault="0043479E" w:rsidP="0043479E">
      <w:pPr>
        <w:jc w:val="both"/>
        <w:rPr>
          <w:b/>
          <w:bCs/>
          <w:u w:val="single"/>
          <w:lang w:val="sr-Cyrl-CS"/>
        </w:rPr>
      </w:pPr>
    </w:p>
    <w:p w:rsidR="0043479E" w:rsidRPr="006A6B15" w:rsidRDefault="0043479E" w:rsidP="0043479E">
      <w:pPr>
        <w:jc w:val="both"/>
        <w:rPr>
          <w:lang w:val="sr-Cyrl-CS"/>
        </w:rPr>
      </w:pPr>
      <w:r w:rsidRPr="006A6B15">
        <w:rPr>
          <w:lang w:val="sr-Cyrl-CS"/>
        </w:rPr>
        <w:t xml:space="preserve">Наручилац у складу са чл. 77. став 4. Закона о јавним набавкама, а у поступку предметне јавне набавке мале вредности, </w:t>
      </w:r>
      <w:r w:rsidRPr="006A6B15">
        <w:rPr>
          <w:b/>
          <w:bCs/>
          <w:lang w:val="sr-Cyrl-CS"/>
        </w:rPr>
        <w:t>ПРИХВАТА</w:t>
      </w:r>
      <w:r w:rsidRPr="006A6B15">
        <w:rPr>
          <w:lang w:val="sr-Cyrl-CS"/>
        </w:rPr>
        <w:t xml:space="preserve"> да испуњеност обавезних услова (</w:t>
      </w:r>
      <w:r w:rsidRPr="006A6B15">
        <w:rPr>
          <w:b/>
          <w:bCs/>
          <w:lang w:val="sr-Cyrl-CS"/>
        </w:rPr>
        <w:t>чл. 75. став 1. тачка 1,2, и 4 и став 2.</w:t>
      </w:r>
      <w:r w:rsidRPr="006A6B15">
        <w:rPr>
          <w:lang w:val="sr-Cyrl-CS"/>
        </w:rPr>
        <w:t xml:space="preserve">) понуђачи докажу достављањем у понуди </w:t>
      </w:r>
      <w:r w:rsidRPr="006A6B15">
        <w:rPr>
          <w:b/>
          <w:bCs/>
          <w:u w:val="single"/>
          <w:lang w:val="sr-Cyrl-CS"/>
        </w:rPr>
        <w:t>ИЗЈАВЕ</w:t>
      </w:r>
      <w:r w:rsidRPr="006A6B15">
        <w:rPr>
          <w:lang w:val="sr-Cyrl-CS"/>
        </w:rPr>
        <w:t xml:space="preserve"> (обрасци дати у конкурсној документацији –попунити, потписати и оверити), </w:t>
      </w:r>
      <w:r w:rsidRPr="006A6B15">
        <w:rPr>
          <w:u w:val="single"/>
          <w:lang w:val="sr-Cyrl-CS"/>
        </w:rPr>
        <w:t>осим услова из члана 75.,став 1.,тачка 5) Закона</w:t>
      </w:r>
      <w:r w:rsidRPr="006A6B15">
        <w:rPr>
          <w:lang w:val="sr-Cyrl-CS"/>
        </w:rPr>
        <w:t xml:space="preserve">  - Важеће дозволе </w:t>
      </w:r>
      <w:r w:rsidR="006A6B15" w:rsidRPr="006A6B15">
        <w:rPr>
          <w:lang w:val="sr-Cyrl-CS"/>
        </w:rPr>
        <w:t>за обављање делатности-</w:t>
      </w:r>
      <w:r w:rsidRPr="006A6B15">
        <w:rPr>
          <w:lang w:val="sr-Cyrl-CS"/>
        </w:rPr>
        <w:t xml:space="preserve"> изда</w:t>
      </w:r>
      <w:r w:rsidR="006A6B15" w:rsidRPr="006A6B15">
        <w:rPr>
          <w:lang w:val="sr-Cyrl-CS"/>
        </w:rPr>
        <w:t xml:space="preserve">та од надлежног органа </w:t>
      </w:r>
      <w:r w:rsidRPr="006A6B15">
        <w:rPr>
          <w:lang w:val="sr-Cyrl-CS"/>
        </w:rPr>
        <w:t xml:space="preserve">коју </w:t>
      </w:r>
      <w:r w:rsidRPr="006A6B15">
        <w:rPr>
          <w:u w:val="single"/>
          <w:lang w:val="sr-Cyrl-CS"/>
        </w:rPr>
        <w:t>доставља у виду копије</w:t>
      </w:r>
      <w:r w:rsidRPr="006A6B15">
        <w:rPr>
          <w:lang w:val="sr-Cyrl-CS"/>
        </w:rPr>
        <w:t>.</w:t>
      </w:r>
    </w:p>
    <w:p w:rsidR="0043479E" w:rsidRPr="006A6B15" w:rsidRDefault="0043479E" w:rsidP="0043479E">
      <w:pPr>
        <w:ind w:firstLine="720"/>
        <w:jc w:val="both"/>
        <w:rPr>
          <w:lang w:val="sr-Cyrl-CS"/>
        </w:rPr>
      </w:pPr>
      <w:r w:rsidRPr="006A6B15">
        <w:rPr>
          <w:lang w:val="sr-Cyrl-CS"/>
        </w:rPr>
        <w:t>Уколико понуђач не приложи тражене доказе за обавезне услове понуда ће бити одбијена као битни недостатак понуде, што је у складу са чланом 106. став 1. тачка 1. и 2. Закона о јавним набавкама.</w:t>
      </w:r>
    </w:p>
    <w:p w:rsidR="0043479E" w:rsidRPr="006A6B15" w:rsidRDefault="0043479E" w:rsidP="0043479E">
      <w:pPr>
        <w:jc w:val="both"/>
        <w:rPr>
          <w:lang w:val="sr-Cyrl-CS"/>
        </w:rPr>
      </w:pPr>
      <w:r w:rsidRPr="006A6B15">
        <w:rPr>
          <w:lang w:val="sr-Cyrl-CS"/>
        </w:rPr>
        <w:tab/>
      </w:r>
      <w:r w:rsidRPr="006A6B15">
        <w:rPr>
          <w:lang w:val="ru-RU"/>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479E" w:rsidRPr="006A6B15" w:rsidRDefault="0043479E" w:rsidP="0043479E">
      <w:pPr>
        <w:jc w:val="both"/>
        <w:rPr>
          <w:lang w:val="ru-RU"/>
        </w:rPr>
      </w:pPr>
      <w:r w:rsidRPr="006A6B15">
        <w:rPr>
          <w:lang w:val="ru-RU"/>
        </w:rPr>
        <w:tab/>
        <w:t>Ако је понуђач доставио изјаву из члана 77. став 4. ЗЈН као доказ,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за које је доставњена изјава.</w:t>
      </w:r>
    </w:p>
    <w:p w:rsidR="0043479E" w:rsidRPr="006A6B15" w:rsidRDefault="0043479E" w:rsidP="0043479E">
      <w:pPr>
        <w:ind w:firstLine="708"/>
        <w:jc w:val="both"/>
        <w:rPr>
          <w:lang w:val="ru-RU"/>
        </w:rPr>
      </w:pPr>
      <w:r w:rsidRPr="006A6B15">
        <w:rPr>
          <w:lang w:val="ru-RU"/>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3479E" w:rsidRPr="006A6B15" w:rsidRDefault="0043479E" w:rsidP="0043479E">
      <w:pPr>
        <w:jc w:val="both"/>
        <w:rPr>
          <w:rFonts w:eastAsia="SimSun"/>
          <w:lang w:val="ru-RU" w:eastAsia="zh-CN"/>
        </w:rPr>
      </w:pPr>
      <w:r w:rsidRPr="006A6B15">
        <w:rPr>
          <w:lang w:val="ru-RU"/>
        </w:rPr>
        <w:t xml:space="preserve">           Докази наведени под тачкама 2, до 4. Става 1.чл.77. ЗЈН </w:t>
      </w:r>
      <w:r w:rsidRPr="006A6B15">
        <w:rPr>
          <w:rFonts w:eastAsia="SimSun"/>
          <w:u w:val="single"/>
          <w:lang w:val="ru-RU" w:eastAsia="zh-CN"/>
        </w:rPr>
        <w:t>не могу бити старији од два месеца</w:t>
      </w:r>
      <w:r w:rsidRPr="006A6B15">
        <w:rPr>
          <w:rFonts w:eastAsia="SimSun"/>
          <w:lang w:val="ru-RU" w:eastAsia="zh-CN"/>
        </w:rPr>
        <w:t xml:space="preserve"> рачунајући од дана који је конкурсном документацијом од</w:t>
      </w:r>
      <w:r w:rsidR="006A6B15" w:rsidRPr="006A6B15">
        <w:rPr>
          <w:rFonts w:eastAsia="SimSun"/>
          <w:lang w:val="ru-RU" w:eastAsia="zh-CN"/>
        </w:rPr>
        <w:t>ређен за датум отварања понуда.</w:t>
      </w:r>
    </w:p>
    <w:p w:rsidR="0043479E" w:rsidRPr="006A6B15" w:rsidRDefault="0043479E" w:rsidP="0043479E">
      <w:pPr>
        <w:ind w:firstLine="720"/>
        <w:jc w:val="both"/>
        <w:rPr>
          <w:lang w:val="sr-Cyrl-CS"/>
        </w:rPr>
      </w:pPr>
      <w:r w:rsidRPr="006A6B15">
        <w:rPr>
          <w:lang w:val="sr-Cyrl-CS"/>
        </w:rPr>
        <w:t xml:space="preserve">Понуђач може за доказ одређен овим законом или конкурсном документацијом да наведе </w:t>
      </w:r>
      <w:r w:rsidRPr="006A6B15">
        <w:rPr>
          <w:u w:val="single"/>
          <w:lang w:val="sr-Cyrl-CS"/>
        </w:rPr>
        <w:t>интернет страницу</w:t>
      </w:r>
      <w:r w:rsidRPr="006A6B15">
        <w:rPr>
          <w:lang w:val="sr-Cyrl-CS"/>
        </w:rPr>
        <w:t xml:space="preserve"> надлежних органа на којој су тражени подаци јавно доступни.</w:t>
      </w:r>
    </w:p>
    <w:p w:rsidR="0043479E" w:rsidRPr="006A6B15" w:rsidRDefault="0043479E" w:rsidP="0043479E">
      <w:pPr>
        <w:ind w:firstLine="720"/>
        <w:jc w:val="both"/>
        <w:rPr>
          <w:lang w:val="sr-Cyrl-CS"/>
        </w:rPr>
      </w:pPr>
      <w:r w:rsidRPr="006A6B15">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3479E" w:rsidRPr="006A6B15" w:rsidRDefault="0043479E" w:rsidP="0043479E">
      <w:pPr>
        <w:ind w:firstLine="720"/>
        <w:jc w:val="both"/>
        <w:rPr>
          <w:lang w:val="sr-Cyrl-CS"/>
        </w:rPr>
      </w:pPr>
    </w:p>
    <w:p w:rsidR="0043479E" w:rsidRPr="006A6B15" w:rsidRDefault="0043479E" w:rsidP="0043479E">
      <w:pPr>
        <w:ind w:left="60"/>
        <w:rPr>
          <w:lang w:val="ru-RU"/>
        </w:rPr>
      </w:pPr>
    </w:p>
    <w:p w:rsidR="0043479E" w:rsidRPr="006A6B15" w:rsidRDefault="0043479E" w:rsidP="0043479E">
      <w:pPr>
        <w:ind w:right="-174"/>
        <w:jc w:val="center"/>
        <w:rPr>
          <w:b/>
          <w:bCs/>
          <w:u w:val="single"/>
          <w:lang w:val="ru-RU"/>
        </w:rPr>
      </w:pPr>
      <w:r w:rsidRPr="006A6B15">
        <w:rPr>
          <w:b/>
          <w:bCs/>
          <w:u w:val="single"/>
        </w:rPr>
        <w:t>V</w:t>
      </w:r>
      <w:r w:rsidRPr="006A6B15">
        <w:rPr>
          <w:b/>
          <w:bCs/>
          <w:u w:val="single"/>
          <w:lang w:val="ru-RU"/>
        </w:rPr>
        <w:t xml:space="preserve"> </w:t>
      </w:r>
      <w:r w:rsidRPr="006A6B15">
        <w:rPr>
          <w:b/>
          <w:bCs/>
          <w:u w:val="single"/>
          <w:lang w:val="sr-Cyrl-CS"/>
        </w:rPr>
        <w:t xml:space="preserve">УПУТСТВО ПОНУЂАЧИМА КАКО </w:t>
      </w:r>
      <w:proofErr w:type="gramStart"/>
      <w:r w:rsidRPr="006A6B15">
        <w:rPr>
          <w:b/>
          <w:bCs/>
          <w:u w:val="single"/>
          <w:lang w:val="sr-Cyrl-CS"/>
        </w:rPr>
        <w:t>ДА  САЧИНЕ</w:t>
      </w:r>
      <w:proofErr w:type="gramEnd"/>
      <w:r w:rsidRPr="006A6B15">
        <w:rPr>
          <w:b/>
          <w:bCs/>
          <w:u w:val="single"/>
          <w:lang w:val="sr-Cyrl-CS"/>
        </w:rPr>
        <w:t xml:space="preserve">  ПОНУДУ</w:t>
      </w:r>
    </w:p>
    <w:p w:rsidR="0043479E" w:rsidRPr="006A6B15" w:rsidRDefault="0043479E" w:rsidP="0043479E">
      <w:pPr>
        <w:ind w:firstLine="720"/>
        <w:rPr>
          <w:b/>
          <w:bCs/>
          <w:u w:val="single"/>
          <w:lang w:val="ru-RU"/>
        </w:rPr>
      </w:pPr>
    </w:p>
    <w:p w:rsidR="0043479E" w:rsidRPr="006A6B15" w:rsidRDefault="0043479E" w:rsidP="0043479E">
      <w:pPr>
        <w:jc w:val="both"/>
        <w:rPr>
          <w:lang w:val="ru-RU"/>
        </w:rPr>
      </w:pPr>
      <w:r w:rsidRPr="006A6B15">
        <w:rPr>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43479E" w:rsidRPr="006A6B15" w:rsidRDefault="0043479E" w:rsidP="0043479E">
      <w:pPr>
        <w:jc w:val="both"/>
        <w:rPr>
          <w:b/>
          <w:bCs/>
          <w:lang w:val="ru-RU"/>
        </w:rPr>
      </w:pPr>
    </w:p>
    <w:p w:rsidR="0043479E" w:rsidRPr="006A6B15" w:rsidRDefault="0043479E" w:rsidP="0043479E">
      <w:pPr>
        <w:numPr>
          <w:ilvl w:val="0"/>
          <w:numId w:val="17"/>
        </w:numPr>
        <w:suppressAutoHyphens w:val="0"/>
        <w:spacing w:line="240" w:lineRule="auto"/>
        <w:jc w:val="both"/>
        <w:rPr>
          <w:b/>
          <w:bCs/>
          <w:lang w:val="ru-RU"/>
        </w:rPr>
      </w:pPr>
      <w:r w:rsidRPr="006A6B15">
        <w:rPr>
          <w:b/>
          <w:bCs/>
          <w:lang w:val="ru-RU"/>
        </w:rPr>
        <w:t>ПОДАЦИ О ЈЕЗИК</w:t>
      </w:r>
      <w:r w:rsidRPr="006A6B15">
        <w:rPr>
          <w:b/>
          <w:bCs/>
          <w:lang w:val="sr-Cyrl-CS"/>
        </w:rPr>
        <w:t>У НА КОЈЕМ ПОНУДА МОРА ДА БУДЕ САСТАВЉЕНА</w:t>
      </w:r>
    </w:p>
    <w:p w:rsidR="0043479E" w:rsidRPr="006A6B15" w:rsidRDefault="0043479E" w:rsidP="0043479E">
      <w:pPr>
        <w:ind w:left="360"/>
        <w:jc w:val="both"/>
        <w:rPr>
          <w:lang w:val="ru-RU"/>
        </w:rPr>
      </w:pPr>
      <w:r w:rsidRPr="006A6B15">
        <w:rPr>
          <w:lang w:val="ru-RU"/>
        </w:rPr>
        <w:t xml:space="preserve">    Наручилац припрема конкурсну документацију и води поступак на српском језику.</w:t>
      </w:r>
    </w:p>
    <w:p w:rsidR="0043479E" w:rsidRPr="006A6B15" w:rsidRDefault="0043479E" w:rsidP="0043479E">
      <w:pPr>
        <w:jc w:val="both"/>
        <w:rPr>
          <w:lang w:val="sr-Cyrl-CS"/>
        </w:rPr>
      </w:pPr>
      <w:r w:rsidRPr="006A6B15">
        <w:rPr>
          <w:lang w:val="ru-RU"/>
        </w:rPr>
        <w:t xml:space="preserve">          Понуђач даје понуду на српском језику. </w:t>
      </w:r>
    </w:p>
    <w:p w:rsidR="0043479E" w:rsidRPr="006A6B15" w:rsidRDefault="0043479E" w:rsidP="0043479E">
      <w:pPr>
        <w:jc w:val="both"/>
        <w:rPr>
          <w:lang w:val="sr-Cyrl-CS"/>
        </w:rPr>
      </w:pPr>
    </w:p>
    <w:p w:rsidR="0043479E" w:rsidRPr="006A6B15" w:rsidRDefault="0043479E" w:rsidP="0043479E">
      <w:pPr>
        <w:numPr>
          <w:ilvl w:val="0"/>
          <w:numId w:val="17"/>
        </w:numPr>
        <w:spacing w:line="240" w:lineRule="auto"/>
        <w:jc w:val="both"/>
        <w:rPr>
          <w:b/>
          <w:bCs/>
          <w:lang w:val="ru-RU"/>
        </w:rPr>
      </w:pPr>
      <w:r w:rsidRPr="006A6B15">
        <w:rPr>
          <w:b/>
          <w:bCs/>
          <w:lang w:val="sr-Cyrl-CS"/>
        </w:rPr>
        <w:t xml:space="preserve">ПОСЕБНИ ЗАХТЕВИ ако постоје У ПОГЛЕДУ  НАЧИНА НА КОЈИ  </w:t>
      </w:r>
      <w:r w:rsidRPr="006A6B15">
        <w:rPr>
          <w:b/>
          <w:bCs/>
          <w:lang w:val="ru-RU"/>
        </w:rPr>
        <w:t>ПОНУДА</w:t>
      </w:r>
      <w:r w:rsidRPr="006A6B15">
        <w:rPr>
          <w:b/>
          <w:bCs/>
          <w:lang w:val="sr-Cyrl-CS"/>
        </w:rPr>
        <w:t xml:space="preserve"> МОРА БИТИ САЧИЊЕНА посебно у погледу попуњавања образаца датих у конкурсној документацији, односно података који морају бити њихов саставни део</w:t>
      </w:r>
    </w:p>
    <w:p w:rsidR="0043479E" w:rsidRPr="006A6B15" w:rsidRDefault="0043479E" w:rsidP="0043479E">
      <w:pPr>
        <w:ind w:left="810"/>
        <w:rPr>
          <w:b/>
          <w:bCs/>
          <w:lang w:val="ru-RU"/>
        </w:rPr>
      </w:pPr>
    </w:p>
    <w:p w:rsidR="0043479E" w:rsidRPr="006A6B15" w:rsidRDefault="0043479E" w:rsidP="0043479E">
      <w:pPr>
        <w:tabs>
          <w:tab w:val="left" w:pos="0"/>
        </w:tabs>
        <w:jc w:val="both"/>
        <w:rPr>
          <w:lang w:val="ru-RU"/>
        </w:rPr>
      </w:pPr>
      <w:r w:rsidRPr="006A6B15">
        <w:rPr>
          <w:lang w:val="sr-Latn-CS"/>
        </w:rPr>
        <w:tab/>
      </w:r>
      <w:r w:rsidRPr="006A6B15">
        <w:rPr>
          <w:lang w:val="ru-RU"/>
        </w:rPr>
        <w:t>Понуде морају бити у целини припремљене у складу са Законом о јавним набавкама („Службени гласник РС“, број 124/2012,14/2015 и 68/2015), позивом за подношење понуда и конкурсном документацијом.</w:t>
      </w:r>
    </w:p>
    <w:p w:rsidR="0043479E" w:rsidRPr="006A6B15" w:rsidRDefault="0043479E" w:rsidP="0043479E">
      <w:pPr>
        <w:ind w:firstLine="720"/>
        <w:jc w:val="both"/>
        <w:rPr>
          <w:lang w:val="ru-RU"/>
        </w:rPr>
      </w:pPr>
      <w:r w:rsidRPr="006A6B15">
        <w:rPr>
          <w:lang w:val="ru-RU"/>
        </w:rPr>
        <w:t xml:space="preserve">Понуда се саставља тако што понуђач уноси све тражене податке у обрасце који су  саставни део конкурсне документације. Понуђач је обавезан да попуни све ставке (елементе) у свим обрасцима понуде, према захтеву наручиоца.  </w:t>
      </w:r>
    </w:p>
    <w:p w:rsidR="0043479E" w:rsidRPr="006A6B15" w:rsidRDefault="0043479E" w:rsidP="0043479E">
      <w:pPr>
        <w:ind w:left="57"/>
        <w:jc w:val="both"/>
        <w:rPr>
          <w:lang w:val="ru-RU"/>
        </w:rPr>
      </w:pPr>
      <w:r w:rsidRPr="006A6B15">
        <w:rPr>
          <w:lang w:val="ru-RU"/>
        </w:rPr>
        <w:t xml:space="preserve">            Образац понуде и обрасци дати у конкурсној документацији морају бити исправно попуњени, печатом оверени и потписани од стране овлашћеног лица понуђача. </w:t>
      </w:r>
    </w:p>
    <w:p w:rsidR="0043479E" w:rsidRPr="006A6B15" w:rsidRDefault="0043479E" w:rsidP="0043479E">
      <w:pPr>
        <w:ind w:firstLine="708"/>
        <w:jc w:val="both"/>
        <w:rPr>
          <w:lang w:val="ru-RU"/>
        </w:rPr>
      </w:pPr>
      <w:r w:rsidRPr="006A6B15">
        <w:rPr>
          <w:lang w:val="ru-RU"/>
        </w:rPr>
        <w:t xml:space="preserve">У случају несагласности јединичне и збирне укупне вредности, корекција  ће бити извршена према јединичној цени. </w:t>
      </w:r>
    </w:p>
    <w:p w:rsidR="0043479E" w:rsidRPr="006A6B15" w:rsidRDefault="0043479E" w:rsidP="0043479E">
      <w:pPr>
        <w:ind w:firstLine="720"/>
        <w:jc w:val="both"/>
        <w:rPr>
          <w:u w:val="single"/>
          <w:lang w:val="ru-RU"/>
        </w:rPr>
      </w:pPr>
      <w:r w:rsidRPr="006A6B15">
        <w:rPr>
          <w:lang w:val="ru-RU"/>
        </w:rPr>
        <w:t xml:space="preserve">Понуда мора бити јасна, недвосмислена и читко попуњена,откуцана или попуњена хемијском оловком. </w:t>
      </w:r>
      <w:r w:rsidRPr="006A6B15">
        <w:rPr>
          <w:u w:val="single"/>
          <w:lang w:val="ru-RU"/>
        </w:rPr>
        <w:t xml:space="preserve">Уколико постоји потреба за исправком штампарске грешке, исту понуђач  исправља,  парафира је овлашћено лице  и оверава  печатом, </w:t>
      </w:r>
    </w:p>
    <w:p w:rsidR="0043479E" w:rsidRPr="006A6B15" w:rsidRDefault="0043479E" w:rsidP="0043479E">
      <w:pPr>
        <w:ind w:firstLine="708"/>
        <w:jc w:val="both"/>
        <w:rPr>
          <w:lang w:val="ru-RU"/>
        </w:rPr>
      </w:pPr>
      <w:r w:rsidRPr="006A6B15">
        <w:rPr>
          <w:lang w:val="ru-RU"/>
        </w:rPr>
        <w:t>Модел уговора чини саставни део конкурсне документације. Модел уговора понуђач мора да попуни,овери печатом и потпише, чиме потврђује да је сагласан са садржином модела уговора. Уколико</w:t>
      </w:r>
      <w:r w:rsidRPr="006A6B15">
        <w:rPr>
          <w:lang w:val="sr-Cyrl-CS"/>
        </w:rPr>
        <w:t xml:space="preserve"> понуду подноси понуђач самостално</w:t>
      </w:r>
      <w:r w:rsidRPr="006A6B15">
        <w:rPr>
          <w:lang w:val="ru-RU"/>
        </w:rPr>
        <w:t>, модел уговора</w:t>
      </w:r>
      <w:r w:rsidRPr="006A6B15">
        <w:rPr>
          <w:lang w:val="sr-Cyrl-CS"/>
        </w:rPr>
        <w:t xml:space="preserve"> потписује и оверава </w:t>
      </w:r>
      <w:r w:rsidRPr="006A6B15">
        <w:rPr>
          <w:lang w:val="ru-RU"/>
        </w:rPr>
        <w:t>овлашћено лице понуђача</w:t>
      </w:r>
      <w:r w:rsidRPr="006A6B15">
        <w:rPr>
          <w:lang w:val="sr-Cyrl-CS"/>
        </w:rPr>
        <w:t xml:space="preserve"> . </w:t>
      </w:r>
    </w:p>
    <w:p w:rsidR="0043479E" w:rsidRPr="006A6B15" w:rsidRDefault="0043479E" w:rsidP="0043479E">
      <w:pPr>
        <w:jc w:val="both"/>
        <w:rPr>
          <w:lang w:val="sr-Cyrl-CS"/>
        </w:rPr>
      </w:pPr>
      <w:r w:rsidRPr="006A6B15">
        <w:rPr>
          <w:lang w:val="sr-Cyrl-CS"/>
        </w:rPr>
        <w:tab/>
      </w:r>
      <w:r w:rsidRPr="006A6B15">
        <w:rPr>
          <w:lang w:val="ru-RU"/>
        </w:rPr>
        <w:t>Уколико</w:t>
      </w:r>
      <w:r w:rsidRPr="006A6B15">
        <w:rPr>
          <w:lang w:val="sr-Cyrl-CS"/>
        </w:rPr>
        <w:t xml:space="preserve"> понуду подноси група понуђача (заједничка понуда) </w:t>
      </w:r>
      <w:r w:rsidRPr="006A6B15">
        <w:rPr>
          <w:lang w:val="ru-RU"/>
        </w:rPr>
        <w:t>модел уговора</w:t>
      </w:r>
      <w:r w:rsidRPr="006A6B15">
        <w:rPr>
          <w:lang w:val="sr-Cyrl-CS"/>
        </w:rPr>
        <w:t xml:space="preserve"> потписује и оверава </w:t>
      </w:r>
      <w:r w:rsidRPr="006A6B15">
        <w:rPr>
          <w:lang w:val="ru-RU"/>
        </w:rPr>
        <w:t>носилац посла</w:t>
      </w:r>
      <w:r w:rsidRPr="006A6B15">
        <w:rPr>
          <w:lang w:val="sr-Cyrl-CS"/>
        </w:rPr>
        <w:t xml:space="preserve">. </w:t>
      </w:r>
    </w:p>
    <w:p w:rsidR="0043479E" w:rsidRPr="006A6B15" w:rsidRDefault="0043479E" w:rsidP="0043479E">
      <w:pPr>
        <w:jc w:val="both"/>
        <w:rPr>
          <w:lang w:val="sr-Cyrl-CS"/>
        </w:rPr>
      </w:pPr>
      <w:r w:rsidRPr="006A6B15">
        <w:rPr>
          <w:lang w:val="ru-RU"/>
        </w:rPr>
        <w:lastRenderedPageBreak/>
        <w:t xml:space="preserve">          Понуђач не може попуњавати и достављати своје обрасце-документе уместо истих који су преузети од Наручиоца и који су саставни део конкурсне документације</w:t>
      </w:r>
      <w:r w:rsidRPr="006A6B15">
        <w:rPr>
          <w:lang w:val="sr-Cyrl-CS"/>
        </w:rPr>
        <w:t>.</w:t>
      </w:r>
    </w:p>
    <w:p w:rsidR="0043479E" w:rsidRPr="006A6B15" w:rsidRDefault="0043479E" w:rsidP="0043479E">
      <w:pPr>
        <w:jc w:val="both"/>
        <w:rPr>
          <w:lang w:val="ru-RU"/>
        </w:rPr>
      </w:pPr>
      <w:r w:rsidRPr="006A6B15">
        <w:rPr>
          <w:lang w:val="ru-RU"/>
        </w:rPr>
        <w:t>Понуђач може тражене податке доставити на свом документу, обрасцу, прилогу само ако је то тражено конкурсном документацијом.</w:t>
      </w:r>
    </w:p>
    <w:p w:rsidR="0043479E" w:rsidRPr="006A6B15" w:rsidRDefault="0043479E" w:rsidP="0043479E">
      <w:pPr>
        <w:jc w:val="both"/>
        <w:rPr>
          <w:lang w:val="ru-RU"/>
        </w:rPr>
      </w:pPr>
    </w:p>
    <w:p w:rsidR="0043479E" w:rsidRPr="006A6B15" w:rsidRDefault="0043479E" w:rsidP="0043479E">
      <w:pPr>
        <w:numPr>
          <w:ilvl w:val="0"/>
          <w:numId w:val="17"/>
        </w:numPr>
        <w:suppressAutoHyphens w:val="0"/>
        <w:spacing w:line="240" w:lineRule="auto"/>
        <w:jc w:val="both"/>
        <w:rPr>
          <w:b/>
          <w:bCs/>
          <w:lang w:val="sr-Cyrl-CS"/>
        </w:rPr>
      </w:pPr>
      <w:r w:rsidRPr="006A6B15">
        <w:rPr>
          <w:b/>
          <w:bCs/>
          <w:lang w:val="sr-Cyrl-CS"/>
        </w:rPr>
        <w:t>РОКИ НАЧИН ЗА ДОСТАВЉАЊЕ ПОНУДЕ</w:t>
      </w:r>
    </w:p>
    <w:p w:rsidR="0043479E" w:rsidRPr="006A6B15" w:rsidRDefault="0043479E" w:rsidP="0043479E">
      <w:pPr>
        <w:ind w:left="720"/>
        <w:jc w:val="both"/>
        <w:rPr>
          <w:b/>
          <w:bCs/>
          <w:lang w:val="sr-Cyrl-CS"/>
        </w:rPr>
      </w:pPr>
    </w:p>
    <w:p w:rsidR="0043479E" w:rsidRPr="00DA4646" w:rsidRDefault="0043479E" w:rsidP="0043479E">
      <w:pPr>
        <w:jc w:val="both"/>
        <w:rPr>
          <w:b/>
          <w:color w:val="FF0000"/>
          <w:lang w:val="ru-RU"/>
        </w:rPr>
      </w:pPr>
      <w:r w:rsidRPr="006A6B15">
        <w:rPr>
          <w:lang w:val="sr-Cyrl-CS"/>
        </w:rPr>
        <w:t xml:space="preserve">Понуде морају да стигну без обзира на начин достављања, на адресу наручиоца, ЈКП „Комуналац“, Главна број 14/а, 21240 Тител </w:t>
      </w:r>
      <w:r w:rsidR="006C7747">
        <w:rPr>
          <w:b/>
          <w:color w:val="auto"/>
          <w:lang w:val="sr-Cyrl-CS"/>
        </w:rPr>
        <w:t>најкасније 20.03</w:t>
      </w:r>
      <w:r w:rsidRPr="006C7747">
        <w:rPr>
          <w:b/>
          <w:color w:val="auto"/>
          <w:lang w:val="sr-Cyrl-CS"/>
        </w:rPr>
        <w:t xml:space="preserve">.2020. године до </w:t>
      </w:r>
      <w:r w:rsidRPr="006C7747">
        <w:rPr>
          <w:b/>
          <w:color w:val="auto"/>
          <w:lang w:val="ru-RU"/>
        </w:rPr>
        <w:t>12</w:t>
      </w:r>
      <w:r w:rsidRPr="006C7747">
        <w:rPr>
          <w:b/>
          <w:color w:val="auto"/>
          <w:lang w:val="sr-Cyrl-CS"/>
        </w:rPr>
        <w:t>,00 часова.</w:t>
      </w:r>
    </w:p>
    <w:p w:rsidR="0043479E" w:rsidRPr="006A6B15" w:rsidRDefault="0043479E" w:rsidP="0043479E">
      <w:pPr>
        <w:ind w:left="30" w:hanging="360"/>
        <w:jc w:val="both"/>
        <w:rPr>
          <w:lang w:val="ru-RU"/>
        </w:rPr>
      </w:pPr>
      <w:r w:rsidRPr="006A6B15">
        <w:rPr>
          <w:lang w:val="sr-Cyrl-CS"/>
        </w:rPr>
        <w:t xml:space="preserve">                Понуђач је дужан да Наручиоцу достави понуду у </w:t>
      </w:r>
      <w:r w:rsidRPr="006A6B15">
        <w:rPr>
          <w:lang w:val="ru-RU"/>
        </w:rPr>
        <w:t xml:space="preserve">уредно </w:t>
      </w:r>
      <w:r w:rsidRPr="006A6B15">
        <w:rPr>
          <w:lang w:val="sr-Cyrl-CS"/>
        </w:rPr>
        <w:t>затвореној  коверти  или кутији, затворену на начин да се приликом отварања понуда може са сигурношћу утврдити да се први пут отвара, поштом на адресу: ЈКП „Комуналац“ Главна број 14/1а, 21240 Тител или лично на наведену адресу</w:t>
      </w:r>
      <w:r w:rsidRPr="006A6B15">
        <w:rPr>
          <w:lang w:val="ru-RU"/>
        </w:rPr>
        <w:t xml:space="preserve"> у просторије </w:t>
      </w:r>
      <w:r w:rsidRPr="006A6B15">
        <w:rPr>
          <w:lang w:val="sr-Cyrl-CS"/>
        </w:rPr>
        <w:t>ЈК</w:t>
      </w:r>
      <w:r w:rsidRPr="006A6B15">
        <w:rPr>
          <w:lang w:val="ru-RU"/>
        </w:rPr>
        <w:t>П „</w:t>
      </w:r>
      <w:r w:rsidRPr="006A6B15">
        <w:rPr>
          <w:lang w:val="sr-Cyrl-CS"/>
        </w:rPr>
        <w:t>Комуналац</w:t>
      </w:r>
      <w:r w:rsidRPr="006A6B15">
        <w:rPr>
          <w:lang w:val="ru-RU"/>
        </w:rPr>
        <w:t xml:space="preserve"> “ Главна бр. 1</w:t>
      </w:r>
      <w:r w:rsidRPr="006A6B15">
        <w:rPr>
          <w:lang w:val="sr-Cyrl-CS"/>
        </w:rPr>
        <w:t>4/а</w:t>
      </w:r>
      <w:r w:rsidRPr="006A6B15">
        <w:rPr>
          <w:lang w:val="ru-RU"/>
        </w:rPr>
        <w:t xml:space="preserve">, 21240 Тител. </w:t>
      </w:r>
    </w:p>
    <w:p w:rsidR="0043479E" w:rsidRPr="006A6B15" w:rsidRDefault="0043479E" w:rsidP="0043479E">
      <w:pPr>
        <w:ind w:left="30" w:hanging="360"/>
        <w:jc w:val="both"/>
        <w:rPr>
          <w:lang w:val="ru-RU"/>
        </w:rPr>
      </w:pPr>
    </w:p>
    <w:p w:rsidR="0043479E" w:rsidRPr="006A6B15" w:rsidRDefault="0043479E" w:rsidP="00DA4646">
      <w:pPr>
        <w:ind w:left="30" w:hanging="360"/>
        <w:jc w:val="both"/>
        <w:rPr>
          <w:lang w:val="ru-RU"/>
        </w:rPr>
      </w:pPr>
      <w:r w:rsidRPr="006A6B15">
        <w:rPr>
          <w:lang w:val="ru-RU"/>
        </w:rPr>
        <w:t xml:space="preserve">     На коверти или кутији Понуђач је дужан да напише</w:t>
      </w:r>
      <w:r w:rsidR="00DA4646">
        <w:rPr>
          <w:lang w:val="ru-RU"/>
        </w:rPr>
        <w:t>:</w:t>
      </w:r>
    </w:p>
    <w:p w:rsidR="0043479E" w:rsidRPr="006A6B15" w:rsidRDefault="0043479E" w:rsidP="0043479E">
      <w:pPr>
        <w:ind w:left="30" w:hanging="360"/>
        <w:jc w:val="both"/>
        <w:rPr>
          <w:b/>
          <w:bCs/>
          <w:lang w:val="sr-Cyrl-CS"/>
        </w:rPr>
      </w:pPr>
      <w:r w:rsidRPr="006A6B15">
        <w:rPr>
          <w:b/>
          <w:bCs/>
          <w:lang w:val="sr-Cyrl-CS"/>
        </w:rPr>
        <w:t xml:space="preserve">     ЈКП „Комуналац“ Главна број 14/а, 21240 Тител</w:t>
      </w:r>
    </w:p>
    <w:p w:rsidR="0043479E" w:rsidRPr="006A6B15" w:rsidRDefault="0043479E" w:rsidP="0043479E">
      <w:pPr>
        <w:ind w:left="30" w:hanging="360"/>
        <w:jc w:val="both"/>
        <w:rPr>
          <w:b/>
          <w:bCs/>
          <w:lang w:val="sr-Cyrl-CS"/>
        </w:rPr>
      </w:pPr>
      <w:r w:rsidRPr="006A6B15">
        <w:rPr>
          <w:b/>
          <w:bCs/>
          <w:lang w:val="sr-Cyrl-CS"/>
        </w:rPr>
        <w:t xml:space="preserve">     </w:t>
      </w:r>
      <w:r w:rsidRPr="006A6B15">
        <w:rPr>
          <w:b/>
          <w:bCs/>
          <w:lang w:val="sr-Latn-CS"/>
        </w:rPr>
        <w:t xml:space="preserve">« </w:t>
      </w:r>
      <w:r w:rsidRPr="006A6B15">
        <w:rPr>
          <w:b/>
          <w:bCs/>
          <w:lang w:val="sr-Cyrl-CS"/>
        </w:rPr>
        <w:t xml:space="preserve">Понуда за јавну набавку добара </w:t>
      </w:r>
      <w:r w:rsidRPr="006A6B15">
        <w:rPr>
          <w:b/>
          <w:bCs/>
          <w:lang w:val="ru-RU"/>
        </w:rPr>
        <w:t xml:space="preserve"> – </w:t>
      </w:r>
      <w:r w:rsidRPr="006A6B15">
        <w:rPr>
          <w:b/>
          <w:bCs/>
          <w:lang w:val="sr-Cyrl-CS"/>
        </w:rPr>
        <w:t xml:space="preserve">Набавка </w:t>
      </w:r>
      <w:r w:rsidR="00DA4646">
        <w:rPr>
          <w:b/>
          <w:bCs/>
          <w:lang w:val="sr-Cyrl-CS"/>
        </w:rPr>
        <w:t>металних контејнера за одлагање комуналног смећа 1,1м3</w:t>
      </w:r>
      <w:r w:rsidRPr="006A6B15">
        <w:rPr>
          <w:b/>
          <w:bCs/>
          <w:lang w:val="ru-RU"/>
        </w:rPr>
        <w:t xml:space="preserve">» број </w:t>
      </w:r>
      <w:r w:rsidRPr="006A6B15">
        <w:rPr>
          <w:b/>
          <w:bCs/>
          <w:lang w:val="sr-Cyrl-CS"/>
        </w:rPr>
        <w:t>ЈНМВ</w:t>
      </w:r>
      <w:r w:rsidR="00DA4646">
        <w:rPr>
          <w:b/>
          <w:bCs/>
          <w:lang w:val="ru-RU"/>
        </w:rPr>
        <w:t xml:space="preserve"> 03/</w:t>
      </w:r>
      <w:r w:rsidRPr="006A6B15">
        <w:rPr>
          <w:b/>
          <w:bCs/>
          <w:lang w:val="ru-RU"/>
        </w:rPr>
        <w:t>20</w:t>
      </w:r>
      <w:r w:rsidR="00EC3ADD">
        <w:rPr>
          <w:b/>
          <w:bCs/>
          <w:lang w:val="ru-RU"/>
        </w:rPr>
        <w:t xml:space="preserve">20  </w:t>
      </w:r>
      <w:r w:rsidRPr="006A6B15">
        <w:rPr>
          <w:b/>
          <w:bCs/>
          <w:lang w:val="sr-Cyrl-CS"/>
        </w:rPr>
        <w:t>- НЕ ОТВАРАТИ ».</w:t>
      </w:r>
    </w:p>
    <w:p w:rsidR="0043479E" w:rsidRPr="006A6B15" w:rsidRDefault="0043479E" w:rsidP="0043479E">
      <w:pPr>
        <w:jc w:val="both"/>
        <w:rPr>
          <w:lang w:val="sr-Cyrl-CS"/>
        </w:rPr>
      </w:pPr>
      <w:r w:rsidRPr="006A6B15">
        <w:rPr>
          <w:lang w:val="sr-Cyrl-CS"/>
        </w:rPr>
        <w:t xml:space="preserve">Понуђач наводи тачан назив </w:t>
      </w:r>
      <w:r w:rsidRPr="006A6B15">
        <w:rPr>
          <w:lang w:val="ru-RU"/>
        </w:rPr>
        <w:t>и</w:t>
      </w:r>
      <w:r w:rsidRPr="006A6B15">
        <w:rPr>
          <w:lang w:val="sr-Cyrl-CS"/>
        </w:rPr>
        <w:t xml:space="preserve"> адресу понуђача,телефон и контакт особу.</w:t>
      </w:r>
    </w:p>
    <w:p w:rsidR="0043479E" w:rsidRPr="006A6B15" w:rsidRDefault="0043479E" w:rsidP="0043479E">
      <w:pPr>
        <w:jc w:val="both"/>
        <w:rPr>
          <w:lang w:val="sr-Cyrl-CS"/>
        </w:rPr>
      </w:pPr>
      <w:r w:rsidRPr="006A6B15">
        <w:rPr>
          <w:lang w:val="sr-Cyrl-CS"/>
        </w:rPr>
        <w:t>Свака понуда  која стигне Наручиоцу по истеку датума и сата одређеног у претходном ставу, сматраће се неблаговременом</w:t>
      </w:r>
      <w:r w:rsidRPr="006A6B15">
        <w:rPr>
          <w:lang w:val="ru-RU"/>
        </w:rPr>
        <w:t>, а Наручилац ће по окончању поступка отварања понуда, неотворену вратити понуђачу, са назнаком да је поднета неблаговремено.</w:t>
      </w:r>
    </w:p>
    <w:p w:rsidR="0043479E" w:rsidRPr="006A6B15" w:rsidRDefault="0043479E" w:rsidP="0043479E">
      <w:pPr>
        <w:jc w:val="both"/>
        <w:rPr>
          <w:lang w:val="sr-Cyrl-CS"/>
        </w:rPr>
      </w:pPr>
      <w:r w:rsidRPr="006A6B15">
        <w:rPr>
          <w:lang w:val="ru-RU"/>
        </w:rPr>
        <w:t>Наручилац је дужан да одбије све понуде које су поднете супротно забрани из позива и конкурсне документације.</w:t>
      </w:r>
    </w:p>
    <w:p w:rsidR="0043479E" w:rsidRPr="006A6B15" w:rsidRDefault="0043479E" w:rsidP="0043479E">
      <w:pPr>
        <w:jc w:val="both"/>
        <w:rPr>
          <w:lang w:val="sr-Cyrl-CS"/>
        </w:rPr>
      </w:pPr>
    </w:p>
    <w:p w:rsidR="0043479E" w:rsidRPr="006A6B15" w:rsidRDefault="0043479E" w:rsidP="0043479E">
      <w:pPr>
        <w:numPr>
          <w:ilvl w:val="0"/>
          <w:numId w:val="17"/>
        </w:numPr>
        <w:suppressAutoHyphens w:val="0"/>
        <w:spacing w:line="240" w:lineRule="auto"/>
        <w:jc w:val="both"/>
        <w:rPr>
          <w:b/>
          <w:bCs/>
          <w:lang w:val="sr-Cyrl-CS"/>
        </w:rPr>
      </w:pPr>
      <w:r w:rsidRPr="006A6B15">
        <w:rPr>
          <w:b/>
          <w:bCs/>
          <w:lang w:val="sr-Cyrl-CS"/>
        </w:rPr>
        <w:t>МЕСТО, ВРЕМЕ И НАЧИН ОТВАРАЊА ПОНУДА</w:t>
      </w:r>
    </w:p>
    <w:p w:rsidR="0043479E" w:rsidRPr="006A6B15" w:rsidRDefault="0043479E" w:rsidP="0043479E">
      <w:pPr>
        <w:ind w:left="720"/>
        <w:jc w:val="both"/>
        <w:rPr>
          <w:b/>
          <w:bCs/>
          <w:lang w:val="sr-Cyrl-CS"/>
        </w:rPr>
      </w:pPr>
    </w:p>
    <w:p w:rsidR="0043479E" w:rsidRPr="006A6B15" w:rsidRDefault="0043479E" w:rsidP="0043479E">
      <w:pPr>
        <w:ind w:firstLine="360"/>
        <w:jc w:val="both"/>
        <w:rPr>
          <w:b/>
          <w:bCs/>
          <w:lang w:val="sr-Cyrl-CS"/>
        </w:rPr>
      </w:pPr>
      <w:r w:rsidRPr="006A6B15">
        <w:rPr>
          <w:lang w:val="sr-Cyrl-CS"/>
        </w:rPr>
        <w:t xml:space="preserve">Понуде ће се јавно отварати </w:t>
      </w:r>
      <w:r w:rsidRPr="006A6B15">
        <w:rPr>
          <w:b/>
          <w:lang w:val="sr-Cyrl-CS"/>
        </w:rPr>
        <w:t xml:space="preserve">дана </w:t>
      </w:r>
      <w:r w:rsidR="006C7747">
        <w:rPr>
          <w:b/>
          <w:color w:val="auto"/>
          <w:lang w:val="sr-Cyrl-CS"/>
        </w:rPr>
        <w:t>20.03</w:t>
      </w:r>
      <w:r w:rsidRPr="006C7747">
        <w:rPr>
          <w:b/>
          <w:color w:val="auto"/>
          <w:lang w:val="sr-Cyrl-CS"/>
        </w:rPr>
        <w:t>.2020. године</w:t>
      </w:r>
      <w:r w:rsidRPr="00DA4646">
        <w:rPr>
          <w:color w:val="FF0000"/>
          <w:lang w:val="sr-Cyrl-CS"/>
        </w:rPr>
        <w:t xml:space="preserve">, </w:t>
      </w:r>
      <w:r w:rsidRPr="006A6B15">
        <w:rPr>
          <w:lang w:val="sr-Cyrl-CS"/>
        </w:rPr>
        <w:t xml:space="preserve">у згради ЈКП „Комуналац“ Главна број 14/а Тител </w:t>
      </w:r>
      <w:r w:rsidRPr="006A6B15">
        <w:rPr>
          <w:b/>
          <w:lang w:val="sr-Cyrl-CS"/>
        </w:rPr>
        <w:t xml:space="preserve">у </w:t>
      </w:r>
      <w:r w:rsidRPr="006A6B15">
        <w:rPr>
          <w:b/>
          <w:lang w:val="sr-Latn-CS"/>
        </w:rPr>
        <w:t>1</w:t>
      </w:r>
      <w:r w:rsidRPr="006A6B15">
        <w:rPr>
          <w:b/>
          <w:lang w:val="sr-Cyrl-CS"/>
        </w:rPr>
        <w:t>2</w:t>
      </w:r>
      <w:r w:rsidRPr="006A6B15">
        <w:rPr>
          <w:b/>
          <w:lang w:val="sr-Latn-CS"/>
        </w:rPr>
        <w:t>,</w:t>
      </w:r>
      <w:r w:rsidRPr="006A6B15">
        <w:rPr>
          <w:b/>
          <w:lang w:val="ru-RU"/>
        </w:rPr>
        <w:t xml:space="preserve">15 </w:t>
      </w:r>
      <w:r w:rsidRPr="006A6B15">
        <w:rPr>
          <w:b/>
          <w:lang w:val="sr-Cyrl-CS"/>
        </w:rPr>
        <w:t>часова</w:t>
      </w:r>
      <w:r w:rsidRPr="006A6B15">
        <w:rPr>
          <w:lang w:val="sr-Cyrl-CS"/>
        </w:rPr>
        <w:t>.</w:t>
      </w:r>
      <w:r w:rsidR="00EC3ADD">
        <w:rPr>
          <w:lang w:val="sr-Cyrl-CS"/>
        </w:rPr>
        <w:t xml:space="preserve"> </w:t>
      </w:r>
      <w:r w:rsidRPr="006A6B15">
        <w:rPr>
          <w:lang w:val="sr-Cyrl-CS"/>
        </w:rPr>
        <w:t>Јавном отварању понуда могу присуствовати сва заинтересована лица</w:t>
      </w:r>
      <w:r w:rsidRPr="006A6B15">
        <w:rPr>
          <w:lang w:val="sr-Latn-CS"/>
        </w:rPr>
        <w:t>.</w:t>
      </w:r>
    </w:p>
    <w:p w:rsidR="0043479E" w:rsidRPr="006A6B15" w:rsidRDefault="0043479E" w:rsidP="0043479E">
      <w:pPr>
        <w:jc w:val="both"/>
        <w:rPr>
          <w:lang w:val="ru-RU"/>
        </w:rPr>
      </w:pPr>
      <w:r w:rsidRPr="006A6B15">
        <w:rPr>
          <w:b/>
          <w:bCs/>
          <w:lang w:val="ru-RU"/>
        </w:rPr>
        <w:tab/>
      </w:r>
      <w:r w:rsidRPr="006A6B15">
        <w:rPr>
          <w:lang w:val="sr-Cyrl-CS"/>
        </w:rPr>
        <w:t>Записник о отварању понуда доставиће се понуђачима у року од 3 дана од дана отварања понуда, или непосредно после отварања понуда.</w:t>
      </w:r>
    </w:p>
    <w:p w:rsidR="0043479E" w:rsidRPr="006A6B15" w:rsidRDefault="0043479E" w:rsidP="0043479E">
      <w:pPr>
        <w:ind w:firstLine="720"/>
        <w:jc w:val="both"/>
        <w:rPr>
          <w:lang w:val="ru-RU"/>
        </w:rPr>
      </w:pPr>
    </w:p>
    <w:p w:rsidR="0043479E" w:rsidRPr="006A6B15" w:rsidRDefault="0043479E" w:rsidP="0043479E">
      <w:pPr>
        <w:ind w:firstLine="720"/>
        <w:jc w:val="both"/>
        <w:rPr>
          <w:lang w:val="ru-RU"/>
        </w:rPr>
      </w:pPr>
    </w:p>
    <w:p w:rsidR="0043479E" w:rsidRPr="006A6B15" w:rsidRDefault="0043479E" w:rsidP="0043479E">
      <w:pPr>
        <w:numPr>
          <w:ilvl w:val="0"/>
          <w:numId w:val="17"/>
        </w:numPr>
        <w:suppressAutoHyphens w:val="0"/>
        <w:spacing w:line="240" w:lineRule="auto"/>
        <w:jc w:val="both"/>
        <w:rPr>
          <w:b/>
          <w:bCs/>
          <w:lang w:val="ru-RU"/>
        </w:rPr>
      </w:pPr>
      <w:r w:rsidRPr="006A6B15">
        <w:rPr>
          <w:b/>
          <w:bCs/>
          <w:lang w:val="ru-RU"/>
        </w:rPr>
        <w:t>УСЛОВИ ПОД КОЈИМ ПРЕДСТАВНИЦИ ПОНУЂАЧА МОГУ      УЧЕСТВОВАТИ У ПОСТУПКУ ОТВАРАЊА ПОНУДА</w:t>
      </w:r>
    </w:p>
    <w:p w:rsidR="0043479E" w:rsidRPr="006A6B15" w:rsidRDefault="0043479E" w:rsidP="0043479E">
      <w:pPr>
        <w:ind w:firstLine="601"/>
        <w:jc w:val="both"/>
        <w:rPr>
          <w:b/>
          <w:bCs/>
          <w:lang w:val="ru-RU"/>
        </w:rPr>
      </w:pPr>
    </w:p>
    <w:p w:rsidR="0043479E" w:rsidRPr="006A6B15" w:rsidRDefault="0043479E" w:rsidP="0043479E">
      <w:pPr>
        <w:ind w:firstLine="601"/>
        <w:jc w:val="both"/>
        <w:rPr>
          <w:lang w:val="sr-Latn-CS"/>
        </w:rPr>
      </w:pPr>
      <w:r w:rsidRPr="006A6B15">
        <w:rPr>
          <w:lang w:val="sr-Cyrl-CS"/>
        </w:rPr>
        <w:t>Јавном отварању понуда могу присуствовати сва заинтересована лица у својству јавности</w:t>
      </w:r>
      <w:r w:rsidRPr="006A6B15">
        <w:rPr>
          <w:lang w:val="sr-Latn-CS"/>
        </w:rPr>
        <w:t>,</w:t>
      </w:r>
      <w:r w:rsidRPr="006A6B15">
        <w:rPr>
          <w:lang w:val="sr-Cyrl-CS"/>
        </w:rPr>
        <w:t xml:space="preserve"> а  понуђача могу заступати, активно учествовати у поступку отварања, законски заступници,као и овлашћени представници понуђача који комисији за јавну набавку доставе уредно писмено </w:t>
      </w:r>
      <w:r w:rsidRPr="006A6B15">
        <w:rPr>
          <w:lang w:val="ru-RU"/>
        </w:rPr>
        <w:t xml:space="preserve">овлашћење (пожељно на меморандуму) потписано и оверено, </w:t>
      </w:r>
      <w:r w:rsidRPr="006A6B15">
        <w:rPr>
          <w:lang w:val="sr-Cyrl-CS"/>
        </w:rPr>
        <w:t>за активно учешће у поступку отварања понуда.</w:t>
      </w:r>
    </w:p>
    <w:p w:rsidR="0043479E" w:rsidRPr="006A6B15" w:rsidRDefault="0043479E" w:rsidP="0043479E">
      <w:pPr>
        <w:autoSpaceDE w:val="0"/>
        <w:autoSpaceDN w:val="0"/>
        <w:adjustRightInd w:val="0"/>
        <w:jc w:val="both"/>
        <w:rPr>
          <w:lang w:val="sr-Cyrl-CS"/>
        </w:rPr>
      </w:pPr>
    </w:p>
    <w:p w:rsidR="0043479E" w:rsidRPr="006A6B15" w:rsidRDefault="0043479E" w:rsidP="0043479E">
      <w:pPr>
        <w:jc w:val="both"/>
        <w:rPr>
          <w:lang w:val="sr-Cyrl-CS"/>
        </w:rPr>
      </w:pPr>
      <w:r w:rsidRPr="006A6B15">
        <w:rPr>
          <w:b/>
          <w:bCs/>
          <w:lang w:val="sr-Cyrl-CS"/>
        </w:rPr>
        <w:t xml:space="preserve">      6. ПАРТИЈЕ </w:t>
      </w:r>
      <w:r w:rsidRPr="006A6B15">
        <w:rPr>
          <w:lang w:val="sr-Cyrl-CS"/>
        </w:rPr>
        <w:t>Предметна набавка</w:t>
      </w:r>
      <w:r w:rsidRPr="006A6B15">
        <w:rPr>
          <w:lang w:val="sr-Latn-RS"/>
        </w:rPr>
        <w:t xml:space="preserve"> </w:t>
      </w:r>
      <w:r w:rsidRPr="006A6B15">
        <w:rPr>
          <w:lang w:val="sr-Cyrl-CS"/>
        </w:rPr>
        <w:t>није обликована по партијама.</w:t>
      </w:r>
    </w:p>
    <w:p w:rsidR="0043479E" w:rsidRPr="006A6B15" w:rsidRDefault="0043479E" w:rsidP="0043479E">
      <w:pPr>
        <w:jc w:val="both"/>
        <w:rPr>
          <w:color w:val="FF0000"/>
          <w:lang w:val="sr-Cyrl-CS"/>
        </w:rPr>
      </w:pPr>
    </w:p>
    <w:p w:rsidR="0043479E" w:rsidRPr="006A6B15" w:rsidRDefault="0043479E" w:rsidP="0043479E">
      <w:pPr>
        <w:jc w:val="both"/>
        <w:rPr>
          <w:lang w:val="sr-Cyrl-CS"/>
        </w:rPr>
      </w:pPr>
      <w:r w:rsidRPr="006A6B15">
        <w:rPr>
          <w:b/>
          <w:bCs/>
          <w:lang w:val="sr-Cyrl-CS"/>
        </w:rPr>
        <w:t xml:space="preserve">      7. ПОНУДА СА ВАРИЈАНТАМА  </w:t>
      </w:r>
      <w:r w:rsidRPr="006A6B15">
        <w:rPr>
          <w:lang w:val="sr-Cyrl-CS"/>
        </w:rPr>
        <w:t xml:space="preserve">Понуда са варијантама није дозвољена. </w:t>
      </w:r>
    </w:p>
    <w:p w:rsidR="0043479E" w:rsidRPr="006A6B15" w:rsidRDefault="0043479E" w:rsidP="0043479E">
      <w:pPr>
        <w:ind w:left="60"/>
        <w:jc w:val="both"/>
        <w:rPr>
          <w:b/>
          <w:bCs/>
          <w:lang w:val="sr-Cyrl-CS"/>
        </w:rPr>
      </w:pPr>
    </w:p>
    <w:p w:rsidR="0043479E" w:rsidRPr="006A6B15" w:rsidRDefault="0043479E" w:rsidP="0043479E">
      <w:pPr>
        <w:ind w:left="720" w:hanging="660"/>
        <w:jc w:val="both"/>
        <w:rPr>
          <w:b/>
          <w:bCs/>
          <w:lang w:val="sr-Cyrl-CS"/>
        </w:rPr>
      </w:pPr>
      <w:r w:rsidRPr="006A6B15">
        <w:rPr>
          <w:b/>
          <w:bCs/>
          <w:lang w:val="sr-Cyrl-CS"/>
        </w:rPr>
        <w:t xml:space="preserve">     8. НАЧИН ИЗМЕНЕ, ДОПУНЕ И ОПОЗИВА ПОНУДЕ у смислу чл. 87. став 6. Закона о јавним набавкама</w:t>
      </w:r>
    </w:p>
    <w:p w:rsidR="0043479E" w:rsidRPr="006A6B15" w:rsidRDefault="0043479E" w:rsidP="0043479E">
      <w:pPr>
        <w:ind w:left="720"/>
        <w:rPr>
          <w:b/>
          <w:bCs/>
          <w:lang w:val="sr-Cyrl-CS"/>
        </w:rPr>
      </w:pPr>
    </w:p>
    <w:p w:rsidR="0043479E" w:rsidRPr="006A6B15" w:rsidRDefault="0043479E" w:rsidP="0043479E">
      <w:pPr>
        <w:jc w:val="both"/>
        <w:rPr>
          <w:lang w:val="sr-Cyrl-CS"/>
        </w:rPr>
      </w:pPr>
      <w:r w:rsidRPr="006A6B15">
        <w:rPr>
          <w:lang w:val="sr-Cyrl-CS"/>
        </w:rPr>
        <w:t xml:space="preserve">Понуђач може поднети само једну понуду  и иста се </w:t>
      </w:r>
      <w:r w:rsidRPr="006A6B15">
        <w:rPr>
          <w:b/>
          <w:bCs/>
          <w:u w:val="single"/>
          <w:lang w:val="sr-Cyrl-CS"/>
        </w:rPr>
        <w:t>не може</w:t>
      </w:r>
      <w:r w:rsidRPr="006A6B15">
        <w:rPr>
          <w:lang w:val="sr-Cyrl-CS"/>
        </w:rPr>
        <w:t xml:space="preserve"> мењати, допуњавати нити опозвати </w:t>
      </w:r>
      <w:r w:rsidRPr="006A6B15">
        <w:rPr>
          <w:b/>
          <w:bCs/>
          <w:u w:val="single"/>
          <w:lang w:val="sr-Cyrl-CS"/>
        </w:rPr>
        <w:t xml:space="preserve">по истеку рока </w:t>
      </w:r>
      <w:r w:rsidRPr="006A6B15">
        <w:rPr>
          <w:lang w:val="sr-Cyrl-CS"/>
        </w:rPr>
        <w:t xml:space="preserve">за подношење понуде.  </w:t>
      </w:r>
    </w:p>
    <w:p w:rsidR="0043479E" w:rsidRPr="006A6B15" w:rsidRDefault="0043479E" w:rsidP="0043479E">
      <w:pPr>
        <w:jc w:val="both"/>
        <w:rPr>
          <w:b/>
          <w:bCs/>
          <w:u w:val="single"/>
          <w:lang w:val="sr-Cyrl-CS"/>
        </w:rPr>
      </w:pPr>
    </w:p>
    <w:p w:rsidR="0043479E" w:rsidRPr="006A6B15" w:rsidRDefault="0043479E" w:rsidP="0043479E">
      <w:pPr>
        <w:ind w:firstLine="720"/>
        <w:jc w:val="both"/>
        <w:rPr>
          <w:lang w:val="sr-Cyrl-CS"/>
        </w:rPr>
      </w:pPr>
      <w:r w:rsidRPr="006A6B15">
        <w:rPr>
          <w:b/>
          <w:bCs/>
          <w:u w:val="single"/>
          <w:lang w:val="sr-Cyrl-CS"/>
        </w:rPr>
        <w:t>У року за подношење понуде</w:t>
      </w:r>
      <w:r w:rsidRPr="006A6B15">
        <w:rPr>
          <w:lang w:val="sr-Cyrl-CS"/>
        </w:rPr>
        <w:t xml:space="preserve"> понуђач </w:t>
      </w:r>
      <w:r w:rsidRPr="006A6B15">
        <w:rPr>
          <w:b/>
          <w:bCs/>
          <w:u w:val="single"/>
          <w:lang w:val="sr-Cyrl-CS"/>
        </w:rPr>
        <w:t>може</w:t>
      </w:r>
      <w:r w:rsidRPr="006A6B15">
        <w:rPr>
          <w:lang w:val="sr-Cyrl-CS"/>
        </w:rPr>
        <w:t xml:space="preserve"> да измени,  допуни или опозове своју понуду  на начин који је  одређен за подношење понуда.</w:t>
      </w:r>
    </w:p>
    <w:p w:rsidR="0043479E" w:rsidRPr="006A6B15" w:rsidRDefault="0043479E" w:rsidP="0043479E">
      <w:pPr>
        <w:ind w:firstLine="720"/>
        <w:jc w:val="both"/>
        <w:rPr>
          <w:lang w:val="sr-Latn-CS"/>
        </w:rPr>
      </w:pPr>
    </w:p>
    <w:p w:rsidR="0043479E" w:rsidRPr="006A6B15" w:rsidRDefault="0043479E" w:rsidP="0043479E">
      <w:pPr>
        <w:jc w:val="both"/>
        <w:rPr>
          <w:b/>
          <w:bCs/>
          <w:lang w:val="sr-Cyrl-CS"/>
        </w:rPr>
      </w:pPr>
      <w:r w:rsidRPr="006A6B15">
        <w:rPr>
          <w:lang w:val="sr-Cyrl-CS"/>
        </w:rPr>
        <w:t>Измена, допуна</w:t>
      </w:r>
      <w:r w:rsidRPr="006A6B15">
        <w:rPr>
          <w:lang w:val="ru-RU"/>
        </w:rPr>
        <w:t xml:space="preserve"> као и опозив</w:t>
      </w:r>
      <w:r w:rsidRPr="006A6B15">
        <w:rPr>
          <w:lang w:val="sr-Cyrl-CS"/>
        </w:rPr>
        <w:t xml:space="preserve"> понуде  </w:t>
      </w:r>
      <w:r w:rsidRPr="006A6B15">
        <w:rPr>
          <w:u w:val="single"/>
          <w:lang w:val="sr-Cyrl-CS"/>
        </w:rPr>
        <w:t xml:space="preserve">може </w:t>
      </w:r>
      <w:r w:rsidRPr="006A6B15">
        <w:rPr>
          <w:lang w:val="sr-Cyrl-CS"/>
        </w:rPr>
        <w:t xml:space="preserve">се вршити </w:t>
      </w:r>
      <w:r w:rsidRPr="006A6B15">
        <w:rPr>
          <w:u w:val="single"/>
          <w:lang w:val="sr-Cyrl-CS"/>
        </w:rPr>
        <w:t>до истека рока</w:t>
      </w:r>
      <w:r w:rsidRPr="006A6B15">
        <w:rPr>
          <w:lang w:val="sr-Cyrl-CS"/>
        </w:rPr>
        <w:t xml:space="preserve"> за достављање понуде,односно до тог рока мора бити достављена Наручиоцу и то у затворен</w:t>
      </w:r>
      <w:r w:rsidRPr="006A6B15">
        <w:rPr>
          <w:lang w:val="sr-Latn-CS"/>
        </w:rPr>
        <w:t>o</w:t>
      </w:r>
      <w:r w:rsidRPr="006A6B15">
        <w:rPr>
          <w:lang w:val="ru-RU"/>
        </w:rPr>
        <w:t>ј</w:t>
      </w:r>
      <w:r w:rsidRPr="006A6B15">
        <w:rPr>
          <w:lang w:val="sr-Cyrl-CS"/>
        </w:rPr>
        <w:t xml:space="preserve"> коверти или кутији, поштом  на адресу Наручиоца: ЈКП „Комуналац“ Главна број 14/а., 21240 Тител, или лично на наведену адресу у просторије ЈКП „Комуналац“ Главна број 14/а 21240 Тител са назнаком у зависности од конкретне потребе </w:t>
      </w:r>
      <w:r w:rsidRPr="006A6B15">
        <w:rPr>
          <w:b/>
          <w:lang w:val="sr-Cyrl-CS"/>
        </w:rPr>
        <w:t xml:space="preserve">Измене или Допуне или Измене и Допуне или  Опозив понуде за јавну набавку </w:t>
      </w:r>
      <w:r w:rsidRPr="006A6B15">
        <w:rPr>
          <w:b/>
          <w:bCs/>
          <w:lang w:val="sr-Cyrl-CS"/>
        </w:rPr>
        <w:t xml:space="preserve">број  ЈНМВ </w:t>
      </w:r>
      <w:r w:rsidR="00DA4646">
        <w:rPr>
          <w:b/>
          <w:bCs/>
          <w:lang w:val="ru-RU"/>
        </w:rPr>
        <w:t>03</w:t>
      </w:r>
      <w:r w:rsidRPr="006A6B15">
        <w:rPr>
          <w:b/>
          <w:bCs/>
          <w:lang w:val="ru-RU"/>
        </w:rPr>
        <w:t xml:space="preserve">/2020 </w:t>
      </w:r>
      <w:r w:rsidRPr="006A6B15">
        <w:rPr>
          <w:b/>
          <w:bCs/>
          <w:lang w:val="sr-Cyrl-CS"/>
        </w:rPr>
        <w:t xml:space="preserve"> - </w:t>
      </w:r>
      <w:r w:rsidRPr="006A6B15">
        <w:rPr>
          <w:b/>
          <w:bCs/>
          <w:lang w:val="sr-Latn-CS"/>
        </w:rPr>
        <w:t>НЕ ОТВАРАТИ.</w:t>
      </w:r>
    </w:p>
    <w:p w:rsidR="0043479E" w:rsidRPr="006A6B15" w:rsidRDefault="0043479E" w:rsidP="0043479E">
      <w:pPr>
        <w:jc w:val="both"/>
        <w:rPr>
          <w:b/>
          <w:bCs/>
          <w:lang w:val="sr-Cyrl-CS"/>
        </w:rPr>
      </w:pPr>
    </w:p>
    <w:p w:rsidR="0043479E" w:rsidRPr="006A6B15" w:rsidRDefault="0043479E" w:rsidP="0043479E">
      <w:pPr>
        <w:jc w:val="both"/>
        <w:rPr>
          <w:b/>
          <w:bCs/>
          <w:lang w:val="ru-RU"/>
        </w:rPr>
      </w:pPr>
      <w:r w:rsidRPr="006A6B15">
        <w:rPr>
          <w:b/>
          <w:bCs/>
          <w:lang w:val="ru-RU"/>
        </w:rPr>
        <w:t xml:space="preserve">      </w:t>
      </w:r>
    </w:p>
    <w:p w:rsidR="0043479E" w:rsidRPr="006A6B15" w:rsidRDefault="0043479E" w:rsidP="0043479E">
      <w:pPr>
        <w:jc w:val="both"/>
        <w:rPr>
          <w:b/>
          <w:bCs/>
          <w:lang w:val="sr-Cyrl-CS"/>
        </w:rPr>
      </w:pPr>
      <w:r w:rsidRPr="006A6B15">
        <w:rPr>
          <w:b/>
          <w:bCs/>
          <w:lang w:val="ru-RU"/>
        </w:rPr>
        <w:t xml:space="preserve"> 9.  </w:t>
      </w:r>
      <w:r w:rsidRPr="006A6B15">
        <w:rPr>
          <w:b/>
          <w:bCs/>
          <w:lang w:val="sr-Cyrl-CS"/>
        </w:rPr>
        <w:t>ИЗМЕНА  ИЛИ ДОПУНА КОНКУРСНЕ ДОКУМЕНТАЦИЈЕ</w:t>
      </w:r>
    </w:p>
    <w:p w:rsidR="0043479E" w:rsidRPr="006A6B15" w:rsidRDefault="0043479E" w:rsidP="0043479E">
      <w:pPr>
        <w:jc w:val="both"/>
        <w:rPr>
          <w:b/>
          <w:bCs/>
          <w:lang w:val="sr-Cyrl-CS"/>
        </w:rPr>
      </w:pPr>
    </w:p>
    <w:p w:rsidR="0043479E" w:rsidRPr="006A6B15" w:rsidRDefault="0043479E" w:rsidP="0043479E">
      <w:pPr>
        <w:jc w:val="both"/>
        <w:rPr>
          <w:lang w:val="ru-RU"/>
        </w:rPr>
      </w:pPr>
      <w:r w:rsidRPr="006A6B15">
        <w:rPr>
          <w:b/>
          <w:bCs/>
          <w:lang w:val="sr-Cyrl-CS"/>
        </w:rPr>
        <w:tab/>
      </w:r>
      <w:r w:rsidRPr="006A6B15">
        <w:rPr>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w:t>
      </w:r>
    </w:p>
    <w:p w:rsidR="0043479E" w:rsidRPr="006A6B15" w:rsidRDefault="0043479E" w:rsidP="0043479E">
      <w:pPr>
        <w:ind w:firstLine="708"/>
        <w:jc w:val="both"/>
        <w:rPr>
          <w:lang w:val="ru-RU"/>
        </w:rPr>
      </w:pPr>
      <w:r w:rsidRPr="006A6B15">
        <w:rPr>
          <w:lang w:val="ru-RU"/>
        </w:rPr>
        <w:t xml:space="preserve">Ако наручилац измени или допуни конкурсну документацију </w:t>
      </w:r>
      <w:r w:rsidRPr="006A6B15">
        <w:rPr>
          <w:u w:val="single"/>
          <w:lang w:val="ru-RU"/>
        </w:rPr>
        <w:t>осам или мање дана</w:t>
      </w:r>
      <w:r w:rsidRPr="006A6B15">
        <w:rPr>
          <w:lang w:val="ru-RU"/>
        </w:rPr>
        <w:t xml:space="preserve"> пре истека рока за подношење понуда, наручилац је дужан да продужи рок за подношење понуда и објави обавештење о продужењу рока за подношење понуда на Порталу јавних набавки.</w:t>
      </w:r>
    </w:p>
    <w:p w:rsidR="0043479E" w:rsidRPr="006A6B15" w:rsidRDefault="0043479E" w:rsidP="0043479E">
      <w:pPr>
        <w:ind w:firstLine="708"/>
        <w:jc w:val="both"/>
        <w:rPr>
          <w:b/>
          <w:bCs/>
          <w:lang w:val="sr-Cyrl-CS"/>
        </w:rPr>
      </w:pPr>
      <w:r w:rsidRPr="006A6B15">
        <w:rPr>
          <w:lang w:val="ru-RU"/>
        </w:rPr>
        <w:t>По истеку рока предвиђеног за подношење понуда наручилац не може да мења нити да допуњује конкурсну документацију.</w:t>
      </w:r>
    </w:p>
    <w:p w:rsidR="0043479E" w:rsidRPr="006A6B15" w:rsidRDefault="0043479E" w:rsidP="0043479E">
      <w:pPr>
        <w:jc w:val="both"/>
        <w:rPr>
          <w:lang w:val="sr-Cyrl-CS"/>
        </w:rPr>
      </w:pPr>
    </w:p>
    <w:p w:rsidR="0043479E" w:rsidRPr="006A6B15" w:rsidRDefault="0043479E" w:rsidP="0043479E">
      <w:pPr>
        <w:jc w:val="both"/>
        <w:rPr>
          <w:lang w:val="sr-Cyrl-CS"/>
        </w:rPr>
      </w:pPr>
      <w:r w:rsidRPr="006A6B15">
        <w:rPr>
          <w:b/>
          <w:bCs/>
          <w:lang w:val="sr-Cyrl-CS"/>
        </w:rPr>
        <w:t xml:space="preserve">    10. ПОНУЂАЧ МОЖЕ ПОДНЕТИ САМО ЈЕДНУ ПОНУДУ</w:t>
      </w:r>
    </w:p>
    <w:p w:rsidR="0043479E" w:rsidRPr="006A6B15" w:rsidRDefault="0043479E" w:rsidP="0043479E">
      <w:pPr>
        <w:jc w:val="both"/>
        <w:rPr>
          <w:lang w:val="sr-Cyrl-CS"/>
        </w:rPr>
      </w:pPr>
    </w:p>
    <w:p w:rsidR="0043479E" w:rsidRPr="006A6B15" w:rsidRDefault="0043479E" w:rsidP="0043479E">
      <w:pPr>
        <w:jc w:val="both"/>
        <w:rPr>
          <w:lang w:val="sr-Cyrl-CS"/>
        </w:rPr>
      </w:pPr>
      <w:r w:rsidRPr="006A6B15">
        <w:rPr>
          <w:lang w:val="sr-Cyrl-CS"/>
        </w:rPr>
        <w:t>Понуђач  који је самостално поднео понуду  не  може истовремено  да учествује у</w:t>
      </w:r>
    </w:p>
    <w:p w:rsidR="0043479E" w:rsidRPr="006A6B15" w:rsidRDefault="0043479E" w:rsidP="0043479E">
      <w:pPr>
        <w:jc w:val="both"/>
        <w:rPr>
          <w:lang w:val="sr-Cyrl-CS"/>
        </w:rPr>
      </w:pPr>
      <w:r w:rsidRPr="006A6B15">
        <w:rPr>
          <w:lang w:val="sr-Cyrl-CS"/>
        </w:rPr>
        <w:t xml:space="preserve">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напред наведеној забрани. </w:t>
      </w:r>
    </w:p>
    <w:p w:rsidR="0043479E" w:rsidRPr="006A6B15" w:rsidRDefault="0043479E" w:rsidP="0043479E">
      <w:pPr>
        <w:jc w:val="both"/>
        <w:rPr>
          <w:lang w:val="ru-RU"/>
        </w:rPr>
      </w:pPr>
    </w:p>
    <w:p w:rsidR="0043479E" w:rsidRPr="006A6B15" w:rsidRDefault="0043479E" w:rsidP="0043479E">
      <w:pPr>
        <w:jc w:val="both"/>
        <w:rPr>
          <w:lang w:val="sr-Cyrl-CS"/>
        </w:rPr>
      </w:pPr>
      <w:r w:rsidRPr="006A6B15">
        <w:rPr>
          <w:b/>
          <w:bCs/>
          <w:lang w:val="ru-RU"/>
        </w:rPr>
        <w:t xml:space="preserve">    11. </w:t>
      </w:r>
      <w:r w:rsidRPr="006A6B15">
        <w:rPr>
          <w:b/>
          <w:bCs/>
          <w:lang w:val="sr-Cyrl-CS"/>
        </w:rPr>
        <w:t>ПОНУДА СА ПОДИЗВОЂАЧЕМ</w:t>
      </w:r>
    </w:p>
    <w:p w:rsidR="0043479E" w:rsidRPr="006A6B15" w:rsidRDefault="0043479E" w:rsidP="0043479E">
      <w:pPr>
        <w:jc w:val="both"/>
        <w:rPr>
          <w:lang w:val="sr-Cyrl-CS"/>
        </w:rPr>
      </w:pPr>
    </w:p>
    <w:p w:rsidR="0043479E" w:rsidRPr="006A6B15" w:rsidRDefault="0043479E" w:rsidP="0043479E">
      <w:pPr>
        <w:ind w:firstLine="708"/>
        <w:jc w:val="both"/>
        <w:rPr>
          <w:lang w:val="sr-Cyrl-CS"/>
        </w:rPr>
      </w:pPr>
      <w:r w:rsidRPr="006A6B15">
        <w:rPr>
          <w:lang w:val="sr-Cyrl-CS"/>
        </w:rPr>
        <w:t>Подизвођач у поступку јавне набавке мора испуњавати захтеване услове и то</w:t>
      </w:r>
    </w:p>
    <w:p w:rsidR="0043479E" w:rsidRPr="006A6B15" w:rsidRDefault="0043479E" w:rsidP="0043479E">
      <w:pPr>
        <w:ind w:firstLine="708"/>
        <w:jc w:val="both"/>
        <w:rPr>
          <w:b/>
          <w:bCs/>
          <w:color w:val="FF0000"/>
          <w:lang w:val="sr-Cyrl-CS"/>
        </w:rPr>
      </w:pPr>
      <w:r w:rsidRPr="006A6B15">
        <w:rPr>
          <w:lang w:val="sr-Cyrl-CS"/>
        </w:rPr>
        <w:t>П</w:t>
      </w:r>
      <w:r w:rsidRPr="006A6B15">
        <w:rPr>
          <w:lang w:val="ru-RU"/>
        </w:rPr>
        <w:t xml:space="preserve">одизвођач мора испуњаваити обавезне услова из члана 75. став 1. тач. 1) до 4) и става 2. Закона о јавним набавкама и услове из чл. 75. став1. тачка 5 за </w:t>
      </w:r>
      <w:r w:rsidRPr="006A6B15">
        <w:rPr>
          <w:u w:val="single"/>
          <w:lang w:val="ru-RU"/>
        </w:rPr>
        <w:t xml:space="preserve">део </w:t>
      </w:r>
      <w:r w:rsidRPr="006A6B15">
        <w:rPr>
          <w:lang w:val="ru-RU"/>
        </w:rPr>
        <w:t>набавке који ће извршити подизвођач, а за који је неопходна испуњеност захтеваног услова.</w:t>
      </w:r>
    </w:p>
    <w:p w:rsidR="0043479E" w:rsidRPr="006A6B15" w:rsidRDefault="0043479E" w:rsidP="0043479E">
      <w:pPr>
        <w:tabs>
          <w:tab w:val="left" w:pos="2364"/>
        </w:tabs>
        <w:ind w:firstLine="720"/>
        <w:jc w:val="both"/>
        <w:rPr>
          <w:b/>
          <w:bCs/>
          <w:lang w:val="sr-Cyrl-CS"/>
        </w:rPr>
      </w:pPr>
      <w:r w:rsidRPr="006A6B15">
        <w:rPr>
          <w:lang w:val="ru-RU"/>
        </w:rPr>
        <w:t>Понуђач је дужан да наручиоцу, на његов захтев, омогући приступ код подизвођача ради утврђивања испуњености услова.</w:t>
      </w:r>
    </w:p>
    <w:p w:rsidR="0043479E" w:rsidRPr="006A6B15" w:rsidRDefault="0043479E" w:rsidP="0043479E">
      <w:pPr>
        <w:ind w:firstLine="720"/>
        <w:jc w:val="both"/>
        <w:rPr>
          <w:lang w:val="sr-Cyrl-CS"/>
        </w:rPr>
      </w:pPr>
      <w:r w:rsidRPr="006A6B15">
        <w:rPr>
          <w:lang w:val="sr-Cyrl-CS"/>
        </w:rPr>
        <w:t>Понуђач је дужан да у понуди наведе да ли ће извршење набавке делимично поверити подизвођачу.</w:t>
      </w:r>
    </w:p>
    <w:p w:rsidR="0043479E" w:rsidRPr="006A6B15" w:rsidRDefault="0043479E" w:rsidP="0043479E">
      <w:pPr>
        <w:ind w:firstLine="720"/>
        <w:jc w:val="both"/>
        <w:rPr>
          <w:lang w:val="ru-RU"/>
        </w:rPr>
      </w:pPr>
      <w:r w:rsidRPr="006A6B15">
        <w:rPr>
          <w:lang w:val="ru-RU"/>
        </w:rPr>
        <w:lastRenderedPageBreak/>
        <w:t>Ако понуђач у понуди наведе да ће делимично извршење набавке поверити подизвођачу, дужан је да у понуди наведе назив подизвођача, као 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43479E" w:rsidRPr="006A6B15" w:rsidRDefault="0043479E" w:rsidP="0043479E">
      <w:pPr>
        <w:ind w:firstLine="720"/>
        <w:jc w:val="both"/>
        <w:rPr>
          <w:b/>
          <w:bCs/>
          <w:lang w:val="ru-RU"/>
        </w:rPr>
      </w:pPr>
      <w:r w:rsidRPr="006A6B15">
        <w:rPr>
          <w:lang w:val="ru-RU"/>
        </w:rPr>
        <w:t>Уколико уговор између наручиоца и понуђача буде закључен, тај подизвођач ће бити наведен у уговору о јавној набавци</w:t>
      </w:r>
      <w:r w:rsidRPr="006A6B15">
        <w:rPr>
          <w:lang w:val="sr-Cyrl-CS"/>
        </w:rPr>
        <w:t xml:space="preserve"> са обимом његовог учешћа</w:t>
      </w:r>
      <w:r w:rsidRPr="006A6B15">
        <w:rPr>
          <w:lang w:val="ru-RU"/>
        </w:rPr>
        <w:t xml:space="preserve">. </w:t>
      </w:r>
    </w:p>
    <w:p w:rsidR="0043479E" w:rsidRPr="006A6B15" w:rsidRDefault="0043479E" w:rsidP="0043479E">
      <w:pPr>
        <w:ind w:firstLine="720"/>
        <w:jc w:val="both"/>
        <w:rPr>
          <w:lang w:val="ru-RU"/>
        </w:rPr>
      </w:pPr>
      <w:r w:rsidRPr="006A6B15">
        <w:rPr>
          <w:lang w:val="ru-RU"/>
        </w:rPr>
        <w:t>Понуђач у потпуности одговара наручиоцу за извршење уговорене набавке, без обзира на ангажовање и број подизвођача.</w:t>
      </w:r>
    </w:p>
    <w:p w:rsidR="0043479E" w:rsidRPr="006A6B15" w:rsidRDefault="0043479E" w:rsidP="0043479E">
      <w:pPr>
        <w:jc w:val="both"/>
        <w:rPr>
          <w:lang w:val="sr-Cyrl-CS"/>
        </w:rPr>
      </w:pPr>
      <w:r w:rsidRPr="006A6B15">
        <w:rPr>
          <w:lang w:val="sr-Cyrl-CS"/>
        </w:rPr>
        <w:tab/>
        <w:t>Понуђач је дужан да наручиоцу, на његов захтев, омогући приступ код подизвођача ради утврђивања испуњености тражених услова.</w:t>
      </w:r>
    </w:p>
    <w:p w:rsidR="0043479E" w:rsidRPr="006A6B15" w:rsidRDefault="0043479E" w:rsidP="0043479E">
      <w:pPr>
        <w:ind w:firstLine="720"/>
        <w:jc w:val="both"/>
        <w:rPr>
          <w:b/>
          <w:bCs/>
          <w:lang w:val="ru-RU"/>
        </w:rPr>
      </w:pPr>
    </w:p>
    <w:p w:rsidR="0043479E" w:rsidRPr="006A6B15" w:rsidRDefault="0043479E" w:rsidP="0043479E">
      <w:pPr>
        <w:ind w:firstLine="720"/>
        <w:jc w:val="both"/>
        <w:rPr>
          <w:lang w:val="ru-RU"/>
        </w:rPr>
      </w:pPr>
      <w:r w:rsidRPr="006A6B15">
        <w:rPr>
          <w:b/>
          <w:bCs/>
          <w:lang w:val="ru-RU"/>
        </w:rPr>
        <w:t>1</w:t>
      </w:r>
      <w:r w:rsidRPr="006A6B15">
        <w:rPr>
          <w:b/>
          <w:bCs/>
          <w:lang w:val="sr-Cyrl-CS"/>
        </w:rPr>
        <w:t>2</w:t>
      </w:r>
      <w:r w:rsidRPr="006A6B15">
        <w:rPr>
          <w:b/>
          <w:bCs/>
          <w:lang w:val="ru-RU"/>
        </w:rPr>
        <w:t>. ЗАЈЕДНИЧКА ПОНУДА</w:t>
      </w:r>
    </w:p>
    <w:p w:rsidR="0043479E" w:rsidRPr="006A6B15" w:rsidRDefault="0043479E" w:rsidP="0043479E">
      <w:pPr>
        <w:ind w:firstLine="708"/>
        <w:rPr>
          <w:lang w:val="ru-RU"/>
        </w:rPr>
      </w:pPr>
    </w:p>
    <w:p w:rsidR="0043479E" w:rsidRPr="006A6B15" w:rsidRDefault="0043479E" w:rsidP="0043479E">
      <w:pPr>
        <w:ind w:firstLine="708"/>
        <w:jc w:val="both"/>
        <w:rPr>
          <w:lang w:val="ru-RU"/>
        </w:rPr>
      </w:pPr>
      <w:r w:rsidRPr="006A6B15">
        <w:rPr>
          <w:lang w:val="ru-RU"/>
        </w:rPr>
        <w:t xml:space="preserve">Понуду може поднети група понуђача. </w:t>
      </w:r>
    </w:p>
    <w:p w:rsidR="0043479E" w:rsidRPr="006A6B15" w:rsidRDefault="0043479E" w:rsidP="0043479E">
      <w:pPr>
        <w:jc w:val="both"/>
        <w:rPr>
          <w:b/>
          <w:bCs/>
          <w:lang w:val="sr-Cyrl-CS"/>
        </w:rPr>
      </w:pPr>
      <w:r w:rsidRPr="006A6B15">
        <w:rPr>
          <w:lang w:val="ru-RU"/>
        </w:rPr>
        <w:t xml:space="preserve">Сваки понуђач из групе понуђача мора да испуни обавезне услове из члана 75. став 1. тач. 1) до 4) ЗЈН и става 2. и услове из чл. 75. став 1. тачка 5 за </w:t>
      </w:r>
      <w:r w:rsidRPr="006A6B15">
        <w:rPr>
          <w:u w:val="single"/>
          <w:lang w:val="ru-RU"/>
        </w:rPr>
        <w:t xml:space="preserve">део </w:t>
      </w:r>
      <w:r w:rsidRPr="006A6B15">
        <w:rPr>
          <w:lang w:val="ru-RU"/>
        </w:rPr>
        <w:t xml:space="preserve">набавке који ће извршити члан групе, а за који је неопходна испуњеност захтеваног услова. </w:t>
      </w:r>
    </w:p>
    <w:p w:rsidR="0043479E" w:rsidRPr="006A6B15" w:rsidRDefault="0043479E" w:rsidP="0043479E">
      <w:pPr>
        <w:jc w:val="both"/>
        <w:rPr>
          <w:lang w:val="ru-RU"/>
        </w:rPr>
      </w:pPr>
      <w:r w:rsidRPr="006A6B15">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3479E" w:rsidRPr="006A6B15" w:rsidRDefault="0043479E" w:rsidP="0043479E">
      <w:pPr>
        <w:ind w:left="720" w:hanging="720"/>
        <w:rPr>
          <w:lang w:val="ru-RU"/>
        </w:rPr>
      </w:pPr>
      <w:r w:rsidRPr="006A6B15">
        <w:rPr>
          <w:lang w:val="ru-RU"/>
        </w:rPr>
        <w:t>1)</w:t>
      </w:r>
      <w:r w:rsidRPr="006A6B15">
        <w:rPr>
          <w:lang w:val="ru-RU"/>
        </w:rPr>
        <w:tab/>
        <w:t>члану групе који ће бити носилац посла, односно који ће поднети понуду и који ће  заступати групу понуђача пред наручиоцем;</w:t>
      </w:r>
    </w:p>
    <w:p w:rsidR="0043479E" w:rsidRPr="006A6B15" w:rsidRDefault="0043479E" w:rsidP="0043479E">
      <w:pPr>
        <w:rPr>
          <w:lang w:val="ru-RU"/>
        </w:rPr>
      </w:pPr>
      <w:r w:rsidRPr="006A6B15">
        <w:rPr>
          <w:lang w:val="ru-RU"/>
        </w:rPr>
        <w:t>2)</w:t>
      </w:r>
      <w:r w:rsidRPr="006A6B15">
        <w:rPr>
          <w:lang w:val="ru-RU"/>
        </w:rPr>
        <w:tab/>
        <w:t>понуђачу који ће у име групе понуђача потписати уговор;</w:t>
      </w:r>
    </w:p>
    <w:p w:rsidR="0043479E" w:rsidRPr="006A6B15" w:rsidRDefault="0043479E" w:rsidP="0043479E">
      <w:pPr>
        <w:rPr>
          <w:lang w:val="ru-RU"/>
        </w:rPr>
      </w:pPr>
      <w:r w:rsidRPr="006A6B15">
        <w:rPr>
          <w:lang w:val="ru-RU"/>
        </w:rPr>
        <w:t>3)</w:t>
      </w:r>
      <w:r w:rsidRPr="006A6B15">
        <w:rPr>
          <w:lang w:val="ru-RU"/>
        </w:rPr>
        <w:tab/>
        <w:t>понуђачу који ће у име групе понуђача дати средство обезбеђења;</w:t>
      </w:r>
    </w:p>
    <w:p w:rsidR="0043479E" w:rsidRPr="006A6B15" w:rsidRDefault="0043479E" w:rsidP="0043479E">
      <w:pPr>
        <w:rPr>
          <w:lang w:val="ru-RU"/>
        </w:rPr>
      </w:pPr>
      <w:r w:rsidRPr="006A6B15">
        <w:rPr>
          <w:lang w:val="ru-RU"/>
        </w:rPr>
        <w:t>4)</w:t>
      </w:r>
      <w:r w:rsidRPr="006A6B15">
        <w:rPr>
          <w:lang w:val="ru-RU"/>
        </w:rPr>
        <w:tab/>
        <w:t>понуђачу који ће издати рачун;</w:t>
      </w:r>
    </w:p>
    <w:p w:rsidR="0043479E" w:rsidRPr="006A6B15" w:rsidRDefault="0043479E" w:rsidP="0043479E">
      <w:pPr>
        <w:rPr>
          <w:lang w:val="ru-RU"/>
        </w:rPr>
      </w:pPr>
      <w:r w:rsidRPr="006A6B15">
        <w:rPr>
          <w:lang w:val="ru-RU"/>
        </w:rPr>
        <w:t>5)</w:t>
      </w:r>
      <w:r w:rsidRPr="006A6B15">
        <w:rPr>
          <w:lang w:val="ru-RU"/>
        </w:rPr>
        <w:tab/>
        <w:t>рачуну на који ће бити извршено плаћање;</w:t>
      </w:r>
    </w:p>
    <w:p w:rsidR="0043479E" w:rsidRPr="006A6B15" w:rsidRDefault="0043479E" w:rsidP="0043479E">
      <w:pPr>
        <w:rPr>
          <w:lang w:val="ru-RU"/>
        </w:rPr>
      </w:pPr>
      <w:r w:rsidRPr="006A6B15">
        <w:rPr>
          <w:lang w:val="ru-RU"/>
        </w:rPr>
        <w:t>6)</w:t>
      </w:r>
      <w:r w:rsidRPr="006A6B15">
        <w:rPr>
          <w:lang w:val="ru-RU"/>
        </w:rPr>
        <w:tab/>
        <w:t>обавезема сваког од понуђача из групе понуђача за извршење уговора.</w:t>
      </w:r>
    </w:p>
    <w:p w:rsidR="0043479E" w:rsidRPr="006A6B15" w:rsidRDefault="0043479E" w:rsidP="0043479E">
      <w:pPr>
        <w:ind w:firstLine="708"/>
        <w:jc w:val="both"/>
        <w:rPr>
          <w:lang w:val="ru-RU"/>
        </w:rPr>
      </w:pPr>
      <w:r w:rsidRPr="006A6B15">
        <w:rPr>
          <w:lang w:val="ru-RU"/>
        </w:rPr>
        <w:t xml:space="preserve">Споразумом уређују се и друга питања која наручилац одреди конкурсном </w:t>
      </w:r>
      <w:r w:rsidRPr="006A6B15">
        <w:rPr>
          <w:lang w:val="sr-Cyrl-CS"/>
        </w:rPr>
        <w:t>д</w:t>
      </w:r>
      <w:r w:rsidRPr="006A6B15">
        <w:rPr>
          <w:lang w:val="ru-RU"/>
        </w:rPr>
        <w:t xml:space="preserve">окументацијом. </w:t>
      </w:r>
    </w:p>
    <w:p w:rsidR="0043479E" w:rsidRPr="006A6B15" w:rsidRDefault="0043479E" w:rsidP="0043479E">
      <w:pPr>
        <w:ind w:firstLine="708"/>
        <w:jc w:val="both"/>
        <w:rPr>
          <w:lang w:val="ru-RU"/>
        </w:rPr>
      </w:pPr>
      <w:r w:rsidRPr="006A6B15">
        <w:rPr>
          <w:lang w:val="ru-RU"/>
        </w:rPr>
        <w:t>Наручилац не може од групе понуђача да захтева да се повезују у одређени правни облик како би могли да поднесу заједничку понуду.</w:t>
      </w:r>
    </w:p>
    <w:p w:rsidR="0043479E" w:rsidRPr="006A6B15" w:rsidRDefault="0043479E" w:rsidP="0043479E">
      <w:pPr>
        <w:ind w:firstLine="708"/>
        <w:jc w:val="both"/>
        <w:rPr>
          <w:lang w:val="ru-RU"/>
        </w:rPr>
      </w:pPr>
      <w:r w:rsidRPr="006A6B15">
        <w:rPr>
          <w:lang w:val="ru-RU"/>
        </w:rPr>
        <w:t>Понуђачи који поднесу заједничку понуду одговарају неограничено солидарно према наручиоцу.</w:t>
      </w:r>
    </w:p>
    <w:p w:rsidR="0043479E" w:rsidRPr="006A6B15" w:rsidRDefault="0043479E" w:rsidP="0043479E">
      <w:pPr>
        <w:ind w:firstLine="708"/>
        <w:jc w:val="both"/>
        <w:rPr>
          <w:lang w:val="ru-RU"/>
        </w:rPr>
      </w:pPr>
      <w:r w:rsidRPr="006A6B15">
        <w:rPr>
          <w:lang w:val="ru-RU"/>
        </w:rPr>
        <w:t>Задруга може поднети понуду самостално, у своје име, а за рачун задругара или заједничку понуду у име задругара.</w:t>
      </w:r>
    </w:p>
    <w:p w:rsidR="0043479E" w:rsidRPr="006A6B15" w:rsidRDefault="0043479E" w:rsidP="0043479E">
      <w:pPr>
        <w:ind w:firstLine="708"/>
        <w:jc w:val="both"/>
        <w:rPr>
          <w:lang w:val="ru-RU"/>
        </w:rPr>
      </w:pPr>
      <w:r w:rsidRPr="006A6B15">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3479E" w:rsidRPr="006A6B15" w:rsidRDefault="0043479E" w:rsidP="0043479E">
      <w:pPr>
        <w:ind w:firstLine="708"/>
        <w:jc w:val="both"/>
        <w:rPr>
          <w:lang w:val="ru-RU"/>
        </w:rPr>
      </w:pPr>
      <w:r w:rsidRPr="006A6B15">
        <w:rPr>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43479E" w:rsidRPr="006A6B15" w:rsidRDefault="0043479E" w:rsidP="0043479E">
      <w:pPr>
        <w:ind w:firstLine="708"/>
        <w:jc w:val="both"/>
        <w:rPr>
          <w:lang w:val="ru-RU"/>
        </w:rPr>
      </w:pPr>
    </w:p>
    <w:p w:rsidR="0043479E" w:rsidRPr="006A6B15" w:rsidRDefault="0043479E" w:rsidP="0043479E">
      <w:pPr>
        <w:ind w:firstLine="708"/>
        <w:jc w:val="both"/>
        <w:rPr>
          <w:lang w:val="sr-Latn-CS"/>
        </w:rPr>
      </w:pPr>
    </w:p>
    <w:p w:rsidR="0043479E" w:rsidRPr="006A6B15" w:rsidRDefault="0043479E" w:rsidP="0043479E">
      <w:pPr>
        <w:ind w:firstLine="425"/>
        <w:jc w:val="both"/>
        <w:rPr>
          <w:b/>
          <w:bCs/>
          <w:lang w:val="ru-RU"/>
        </w:rPr>
      </w:pPr>
      <w:r w:rsidRPr="006A6B15">
        <w:rPr>
          <w:b/>
          <w:bCs/>
          <w:lang w:val="ru-RU"/>
        </w:rPr>
        <w:t>13. ЗАХТЕВИ У ПОГЛЕДУ ТРАЖЕНОГ НАЧИНА И УСЛОВА ПЛАЋАЊА, ГАРАНТНОГ РОКА, КАО И ЕВЕНТУАЛНИХ ДРУГИХ ОКОЛНОСТИ ОД КОЈИХ ЗАВИСИ ПРИХВАТЉИВОСТ ПОНУДЕ</w:t>
      </w:r>
    </w:p>
    <w:p w:rsidR="0043479E" w:rsidRPr="006A6B15" w:rsidRDefault="0043479E" w:rsidP="0043479E">
      <w:pPr>
        <w:jc w:val="both"/>
        <w:rPr>
          <w:color w:val="FF0000"/>
          <w:lang w:val="sr-Cyrl-CS"/>
        </w:rPr>
      </w:pPr>
    </w:p>
    <w:p w:rsidR="0043479E" w:rsidRPr="006A6B15" w:rsidRDefault="0043479E" w:rsidP="0043479E">
      <w:pPr>
        <w:ind w:right="-174" w:firstLine="425"/>
        <w:jc w:val="both"/>
        <w:rPr>
          <w:lang w:val="ru-RU"/>
        </w:rPr>
      </w:pPr>
      <w:r w:rsidRPr="006A6B15">
        <w:rPr>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w:t>
      </w:r>
      <w:r w:rsidRPr="006A6B15">
        <w:rPr>
          <w:lang w:val="ru-RU"/>
        </w:rPr>
        <w:lastRenderedPageBreak/>
        <w:t>понуде које су одговарајуће и прихватљиве. Неодговарајуће понуде се неће даље разматрати већ ће бити одбијене.</w:t>
      </w:r>
    </w:p>
    <w:p w:rsidR="0043479E" w:rsidRPr="006A6B15" w:rsidRDefault="0043479E" w:rsidP="0043479E">
      <w:pPr>
        <w:jc w:val="both"/>
        <w:rPr>
          <w:color w:val="FF0000"/>
          <w:lang w:val="ru-RU"/>
        </w:rPr>
      </w:pPr>
    </w:p>
    <w:p w:rsidR="0043479E" w:rsidRPr="006A6B15" w:rsidRDefault="0043479E" w:rsidP="0043479E">
      <w:pPr>
        <w:tabs>
          <w:tab w:val="left" w:pos="851"/>
        </w:tabs>
        <w:spacing w:after="120"/>
        <w:ind w:left="607"/>
        <w:jc w:val="both"/>
        <w:rPr>
          <w:lang w:val="ru-RU"/>
        </w:rPr>
      </w:pPr>
      <w:r w:rsidRPr="006A6B15">
        <w:rPr>
          <w:b/>
          <w:bCs/>
          <w:lang w:val="ru-RU"/>
        </w:rPr>
        <w:t xml:space="preserve">Благовремена понуда </w:t>
      </w:r>
      <w:r w:rsidRPr="006A6B15">
        <w:rPr>
          <w:lang w:val="ru-RU"/>
        </w:rPr>
        <w:t>је понуда која је примљена од стране наручиоца у року одређеном у позиву за подношење понуда;</w:t>
      </w:r>
    </w:p>
    <w:p w:rsidR="0043479E" w:rsidRPr="006A6B15" w:rsidRDefault="0043479E" w:rsidP="0043479E">
      <w:pPr>
        <w:tabs>
          <w:tab w:val="left" w:pos="851"/>
        </w:tabs>
        <w:spacing w:after="120"/>
        <w:ind w:left="607"/>
        <w:jc w:val="both"/>
        <w:rPr>
          <w:lang w:val="ru-RU"/>
        </w:rPr>
      </w:pPr>
      <w:r w:rsidRPr="006A6B15">
        <w:rPr>
          <w:b/>
          <w:bCs/>
          <w:lang w:val="ru-RU"/>
        </w:rPr>
        <w:t xml:space="preserve">Одговарајућа понуда </w:t>
      </w:r>
      <w:r w:rsidRPr="006A6B15">
        <w:rPr>
          <w:lang w:val="ru-RU"/>
        </w:rPr>
        <w:t>је понуда која је благовремена и за коју је утврђено да потпуно испуњава све техничке спецификације;</w:t>
      </w:r>
    </w:p>
    <w:p w:rsidR="0043479E" w:rsidRPr="006A6B15" w:rsidRDefault="0043479E" w:rsidP="0043479E">
      <w:pPr>
        <w:tabs>
          <w:tab w:val="left" w:pos="851"/>
        </w:tabs>
        <w:spacing w:after="120"/>
        <w:ind w:left="607"/>
        <w:jc w:val="both"/>
        <w:rPr>
          <w:lang w:val="sr-Latn-CS"/>
        </w:rPr>
      </w:pPr>
      <w:r w:rsidRPr="006A6B15">
        <w:rPr>
          <w:b/>
          <w:bCs/>
          <w:lang w:val="ru-RU"/>
        </w:rPr>
        <w:t xml:space="preserve">Прихватљива понуда </w:t>
      </w:r>
      <w:r w:rsidRPr="006A6B15">
        <w:rPr>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43479E" w:rsidRPr="006A6B15" w:rsidRDefault="0043479E" w:rsidP="0043479E">
      <w:pPr>
        <w:ind w:right="-174"/>
        <w:jc w:val="both"/>
        <w:rPr>
          <w:rFonts w:eastAsia="SimSun"/>
          <w:b/>
          <w:bCs/>
          <w:lang w:val="ru-RU" w:eastAsia="zh-CN"/>
        </w:rPr>
      </w:pPr>
    </w:p>
    <w:p w:rsidR="0043479E" w:rsidRPr="006A6B15" w:rsidRDefault="0043479E" w:rsidP="0043479E">
      <w:pPr>
        <w:ind w:right="-174"/>
        <w:jc w:val="both"/>
        <w:rPr>
          <w:rFonts w:eastAsia="SimSun"/>
          <w:b/>
          <w:bCs/>
          <w:lang w:val="ru-RU" w:eastAsia="zh-CN"/>
        </w:rPr>
      </w:pPr>
      <w:r w:rsidRPr="006A6B15">
        <w:rPr>
          <w:rFonts w:eastAsia="SimSun"/>
          <w:b/>
          <w:bCs/>
          <w:lang w:val="ru-RU" w:eastAsia="zh-CN"/>
        </w:rPr>
        <w:t>БИТНИ НЕДОСТАЦИ ПОНУДЕ су:</w:t>
      </w:r>
    </w:p>
    <w:p w:rsidR="0043479E" w:rsidRPr="006A6B15" w:rsidRDefault="0043479E" w:rsidP="0043479E">
      <w:pPr>
        <w:ind w:right="-174"/>
        <w:jc w:val="both"/>
        <w:rPr>
          <w:rFonts w:eastAsia="SimSun"/>
          <w:b/>
          <w:bCs/>
          <w:lang w:val="ru-RU" w:eastAsia="zh-CN"/>
        </w:rPr>
      </w:pPr>
    </w:p>
    <w:p w:rsidR="0043479E" w:rsidRPr="006A6B15" w:rsidRDefault="0043479E" w:rsidP="0043479E">
      <w:pPr>
        <w:ind w:right="-174"/>
        <w:jc w:val="both"/>
        <w:rPr>
          <w:rFonts w:eastAsia="SimSun"/>
          <w:lang w:val="ru-RU" w:eastAsia="zh-CN"/>
        </w:rPr>
      </w:pPr>
      <w:r w:rsidRPr="006A6B15">
        <w:rPr>
          <w:rFonts w:eastAsia="SimSun"/>
          <w:lang w:val="ru-RU" w:eastAsia="zh-CN"/>
        </w:rPr>
        <w:t>1) уколико понуђач не докаже да испуњава обавезне услове за учешће,</w:t>
      </w:r>
    </w:p>
    <w:p w:rsidR="0043479E" w:rsidRPr="006A6B15" w:rsidRDefault="0043479E" w:rsidP="0043479E">
      <w:pPr>
        <w:ind w:right="-174"/>
        <w:jc w:val="both"/>
        <w:rPr>
          <w:rFonts w:eastAsia="SimSun"/>
          <w:lang w:val="ru-RU" w:eastAsia="zh-CN"/>
        </w:rPr>
      </w:pPr>
      <w:r w:rsidRPr="006A6B15">
        <w:rPr>
          <w:rFonts w:eastAsia="SimSun"/>
          <w:lang w:val="ru-RU" w:eastAsia="zh-CN"/>
        </w:rPr>
        <w:t>2) уколико понуђач не докаже да испуњава додатне услове,</w:t>
      </w:r>
    </w:p>
    <w:p w:rsidR="0043479E" w:rsidRPr="006A6B15" w:rsidRDefault="0043479E" w:rsidP="0043479E">
      <w:pPr>
        <w:ind w:right="-174"/>
        <w:jc w:val="both"/>
        <w:rPr>
          <w:rFonts w:eastAsia="SimSun"/>
          <w:lang w:val="ru-RU" w:eastAsia="zh-CN"/>
        </w:rPr>
      </w:pPr>
      <w:r w:rsidRPr="006A6B15">
        <w:rPr>
          <w:rFonts w:eastAsia="SimSun"/>
          <w:lang w:val="ru-RU" w:eastAsia="zh-CN"/>
        </w:rPr>
        <w:t>3) уколико понуђач није доставио тражено средство обезбеђења,</w:t>
      </w:r>
    </w:p>
    <w:p w:rsidR="0043479E" w:rsidRPr="006A6B15" w:rsidRDefault="0043479E" w:rsidP="0043479E">
      <w:pPr>
        <w:ind w:right="-174"/>
        <w:jc w:val="both"/>
        <w:rPr>
          <w:rFonts w:eastAsia="SimSun"/>
          <w:lang w:val="ru-RU" w:eastAsia="zh-CN"/>
        </w:rPr>
      </w:pPr>
      <w:r w:rsidRPr="006A6B15">
        <w:rPr>
          <w:rFonts w:eastAsia="SimSun"/>
          <w:lang w:val="ru-RU" w:eastAsia="zh-CN"/>
        </w:rPr>
        <w:t>4) уколико је понуђени рок важења понуде краћи од прописаног и</w:t>
      </w:r>
    </w:p>
    <w:p w:rsidR="0043479E" w:rsidRPr="006A6B15" w:rsidRDefault="0043479E" w:rsidP="0043479E">
      <w:pPr>
        <w:ind w:right="-174"/>
        <w:jc w:val="both"/>
        <w:rPr>
          <w:rFonts w:eastAsia="SimSun"/>
          <w:lang w:val="ru-RU" w:eastAsia="zh-CN"/>
        </w:rPr>
      </w:pPr>
      <w:r w:rsidRPr="006A6B15">
        <w:rPr>
          <w:rFonts w:eastAsia="SimSun"/>
          <w:lang w:val="ru-RU" w:eastAsia="zh-CN"/>
        </w:rPr>
        <w:t>5) уколико понуда садржи друге недостатке због којих није могуће утврдити стварну садржину понуде или није могуће упоредити са другим понудама.</w:t>
      </w:r>
    </w:p>
    <w:p w:rsidR="0043479E" w:rsidRPr="006A6B15" w:rsidRDefault="0043479E" w:rsidP="0043479E">
      <w:pPr>
        <w:jc w:val="both"/>
        <w:rPr>
          <w:lang w:val="sr-Cyrl-CS"/>
        </w:rPr>
      </w:pPr>
    </w:p>
    <w:p w:rsidR="0043479E" w:rsidRPr="006A6B15" w:rsidRDefault="0043479E" w:rsidP="0043479E">
      <w:pPr>
        <w:ind w:firstLine="567"/>
        <w:jc w:val="both"/>
        <w:rPr>
          <w:lang w:val="sr-Cyrl-CS"/>
        </w:rPr>
      </w:pPr>
      <w:r w:rsidRPr="006A6B15">
        <w:rPr>
          <w:b/>
          <w:bCs/>
          <w:lang w:val="sr-Cyrl-CS"/>
        </w:rPr>
        <w:t xml:space="preserve">     Рокови.</w:t>
      </w:r>
      <w:r w:rsidRPr="006A6B15">
        <w:rPr>
          <w:lang w:val="sr-Cyrl-CS"/>
        </w:rPr>
        <w:t xml:space="preserve"> Све рокове у понуди понуђач треба прецизно да одреди. Не могу се прихватити непрецизно одређени рокови (нпр. одмах, по договору, од-до, сукцесивно и сл.). У случају да понуђач непрецизно одреди рокове, понуда ће се сматрати неприхватљивом</w:t>
      </w:r>
    </w:p>
    <w:p w:rsidR="0043479E" w:rsidRPr="006A6B15" w:rsidRDefault="0043479E" w:rsidP="0043479E">
      <w:pPr>
        <w:jc w:val="both"/>
        <w:rPr>
          <w:bCs/>
          <w:lang w:val="sr-Cyrl-CS"/>
        </w:rPr>
      </w:pPr>
      <w:r w:rsidRPr="006A6B15">
        <w:rPr>
          <w:b/>
          <w:bCs/>
          <w:lang w:val="sr-Cyrl-CS"/>
        </w:rPr>
        <w:t xml:space="preserve">              Услови  и рок плаћања</w:t>
      </w:r>
      <w:r w:rsidRPr="006A6B15">
        <w:rPr>
          <w:color w:val="FF0000"/>
          <w:lang w:val="sr-Cyrl-CS"/>
        </w:rPr>
        <w:t xml:space="preserve">. </w:t>
      </w:r>
      <w:r w:rsidRPr="006A6B15">
        <w:rPr>
          <w:lang w:val="sr-Latn-CS"/>
        </w:rPr>
        <w:t>П</w:t>
      </w:r>
      <w:r w:rsidRPr="006A6B15">
        <w:rPr>
          <w:bCs/>
          <w:lang w:val="sr-Cyrl-CS"/>
        </w:rPr>
        <w:t>лаћање је у року који не може бити дужи од 45 дана по датумима доспећа назначеним у фактурама за сваку испоруку добра.</w:t>
      </w:r>
    </w:p>
    <w:p w:rsidR="0043479E" w:rsidRPr="006C7747" w:rsidRDefault="00EC3ADD" w:rsidP="00EC3ADD">
      <w:pPr>
        <w:tabs>
          <w:tab w:val="left" w:pos="851"/>
        </w:tabs>
        <w:ind w:left="607"/>
        <w:rPr>
          <w:color w:val="auto"/>
          <w:lang w:val="sr-Cyrl-CS"/>
        </w:rPr>
      </w:pPr>
      <w:r>
        <w:rPr>
          <w:color w:val="FF0000"/>
          <w:lang w:val="sr-Latn-CS"/>
        </w:rPr>
        <w:t xml:space="preserve">    </w:t>
      </w:r>
      <w:r w:rsidR="0043479E" w:rsidRPr="006A6B15">
        <w:rPr>
          <w:b/>
          <w:lang w:val="sr-Cyrl-CS"/>
        </w:rPr>
        <w:t xml:space="preserve">Рок испоруке добара: </w:t>
      </w:r>
      <w:r w:rsidR="00CA532E" w:rsidRPr="006C7747">
        <w:rPr>
          <w:color w:val="auto"/>
          <w:lang w:val="sr-Cyrl-CS"/>
        </w:rPr>
        <w:t xml:space="preserve">У року од  30 </w:t>
      </w:r>
      <w:r w:rsidRPr="006C7747">
        <w:rPr>
          <w:color w:val="auto"/>
          <w:lang w:val="sr-Cyrl-CS"/>
        </w:rPr>
        <w:t xml:space="preserve">дана од дана закључења уговора на </w:t>
      </w:r>
      <w:r w:rsidR="00A81AB2" w:rsidRPr="006C7747">
        <w:rPr>
          <w:color w:val="auto"/>
          <w:lang w:val="sr-Cyrl-CS"/>
        </w:rPr>
        <w:t>адреси</w:t>
      </w:r>
    </w:p>
    <w:p w:rsidR="00EC3ADD" w:rsidRPr="00475174" w:rsidRDefault="00A81AB2" w:rsidP="00EC3ADD">
      <w:pPr>
        <w:tabs>
          <w:tab w:val="left" w:pos="851"/>
        </w:tabs>
        <w:ind w:left="607"/>
        <w:rPr>
          <w:color w:val="FF0000"/>
          <w:lang w:val="sr-Latn-RS"/>
        </w:rPr>
      </w:pPr>
      <w:r w:rsidRPr="006C7747">
        <w:rPr>
          <w:b/>
          <w:color w:val="auto"/>
          <w:lang w:val="sr-Cyrl-CS"/>
        </w:rPr>
        <w:t xml:space="preserve">    Наручиоца (фцо наручилац)</w:t>
      </w:r>
    </w:p>
    <w:p w:rsidR="0043479E" w:rsidRPr="00704D1A" w:rsidRDefault="0043479E" w:rsidP="0043479E">
      <w:pPr>
        <w:tabs>
          <w:tab w:val="left" w:pos="851"/>
        </w:tabs>
        <w:rPr>
          <w:color w:val="auto"/>
          <w:lang w:val="sr-Cyrl-CS"/>
        </w:rPr>
      </w:pPr>
      <w:r w:rsidRPr="006A6B15">
        <w:rPr>
          <w:lang w:val="sr-Cyrl-CS"/>
        </w:rPr>
        <w:tab/>
      </w:r>
      <w:r w:rsidRPr="006A6B15">
        <w:rPr>
          <w:b/>
          <w:lang w:val="sr-Cyrl-CS"/>
        </w:rPr>
        <w:t>Рок за решавање рекламација</w:t>
      </w:r>
      <w:r w:rsidR="00EC27C4">
        <w:rPr>
          <w:lang w:val="sr-Cyrl-CS"/>
        </w:rPr>
        <w:t>:</w:t>
      </w:r>
      <w:r w:rsidR="00EC27C4" w:rsidRPr="00704D1A">
        <w:rPr>
          <w:color w:val="auto"/>
          <w:lang w:val="sr-Cyrl-CS"/>
        </w:rPr>
        <w:t>У року од три дана од  пријема рекламације</w:t>
      </w:r>
    </w:p>
    <w:p w:rsidR="0043479E" w:rsidRPr="006A6B15" w:rsidRDefault="0043479E" w:rsidP="0043479E">
      <w:pPr>
        <w:tabs>
          <w:tab w:val="left" w:pos="851"/>
        </w:tabs>
        <w:rPr>
          <w:lang w:val="sr-Cyrl-CS"/>
        </w:rPr>
      </w:pPr>
    </w:p>
    <w:p w:rsidR="0043479E" w:rsidRPr="006A6B15" w:rsidRDefault="0043479E" w:rsidP="0043479E">
      <w:pPr>
        <w:tabs>
          <w:tab w:val="left" w:pos="851"/>
        </w:tabs>
        <w:spacing w:after="120"/>
        <w:jc w:val="both"/>
        <w:rPr>
          <w:lang w:val="ru-RU"/>
        </w:rPr>
      </w:pPr>
      <w:r w:rsidRPr="006A6B15">
        <w:rPr>
          <w:b/>
          <w:bCs/>
          <w:lang w:val="ru-RU"/>
        </w:rPr>
        <w:t xml:space="preserve">        14. ВАЛУТА И ЦЕНА</w:t>
      </w:r>
      <w:r w:rsidRPr="006A6B15">
        <w:rPr>
          <w:lang w:val="ru-RU"/>
        </w:rPr>
        <w:t xml:space="preserve"> (начин на који мора бити наведена и изражена цена у понуди)</w:t>
      </w:r>
    </w:p>
    <w:p w:rsidR="0043479E" w:rsidRPr="006A6B15" w:rsidRDefault="0043479E" w:rsidP="0043479E">
      <w:pPr>
        <w:ind w:firstLine="480"/>
        <w:jc w:val="both"/>
        <w:rPr>
          <w:lang w:val="ru-RU"/>
        </w:rPr>
      </w:pPr>
      <w:r w:rsidRPr="006A6B15">
        <w:rPr>
          <w:lang w:val="sr-Cyrl-CS"/>
        </w:rPr>
        <w:t xml:space="preserve">Цене се </w:t>
      </w:r>
      <w:r w:rsidRPr="006A6B15">
        <w:rPr>
          <w:lang w:val="ru-RU"/>
        </w:rPr>
        <w:t>у понуди исказују у динарима без ПДВ и са ПДВ. Цена укључује све зависне трошкове који терете предметну набавку.</w:t>
      </w:r>
    </w:p>
    <w:p w:rsidR="0043479E" w:rsidRPr="006A6B15" w:rsidRDefault="0043479E" w:rsidP="0043479E">
      <w:pPr>
        <w:ind w:firstLine="480"/>
        <w:jc w:val="both"/>
        <w:rPr>
          <w:lang w:val="ru-RU"/>
        </w:rPr>
      </w:pPr>
      <w:r w:rsidRPr="006A6B15">
        <w:rPr>
          <w:lang w:val="ru-RU"/>
        </w:rPr>
        <w:t>Ако је у понуди исказана неуобичајено ниска цена, наручилац ће поступити у складу са чланом 92. ЗЈН.</w:t>
      </w:r>
    </w:p>
    <w:p w:rsidR="0043479E" w:rsidRPr="006A6B15" w:rsidRDefault="0043479E" w:rsidP="0043479E">
      <w:pPr>
        <w:ind w:firstLine="720"/>
        <w:jc w:val="both"/>
        <w:rPr>
          <w:lang w:val="ru-RU"/>
        </w:rPr>
      </w:pPr>
      <w:r w:rsidRPr="006A6B15">
        <w:rPr>
          <w:lang w:val="sr-Cyrl-CS"/>
        </w:rPr>
        <w:t>Бодоваће се укупна цена без ПДВ-а без обзира што понуђач мора навести износ ПДВ и цену са ПДВ.</w:t>
      </w:r>
    </w:p>
    <w:p w:rsidR="0043479E" w:rsidRPr="006A6B15" w:rsidRDefault="0043479E" w:rsidP="0043479E">
      <w:pPr>
        <w:jc w:val="both"/>
        <w:rPr>
          <w:lang w:val="ru-RU"/>
        </w:rPr>
      </w:pPr>
      <w:r w:rsidRPr="006A6B15">
        <w:rPr>
          <w:lang w:val="sr-Cyrl-CS"/>
        </w:rPr>
        <w:tab/>
      </w:r>
    </w:p>
    <w:p w:rsidR="0043479E" w:rsidRPr="006A6B15" w:rsidRDefault="0043479E" w:rsidP="0043479E">
      <w:pPr>
        <w:rPr>
          <w:b/>
          <w:bCs/>
          <w:lang w:val="ru-RU"/>
        </w:rPr>
      </w:pPr>
      <w:r w:rsidRPr="006A6B15">
        <w:rPr>
          <w:b/>
          <w:bCs/>
          <w:lang w:val="ru-RU"/>
        </w:rPr>
        <w:t xml:space="preserve">        15. ПОВЕРЉИВОСТ И ЗАШТИТА ПОДАТАКА</w:t>
      </w:r>
    </w:p>
    <w:p w:rsidR="0043479E" w:rsidRPr="006A6B15" w:rsidRDefault="0043479E" w:rsidP="0043479E">
      <w:pPr>
        <w:rPr>
          <w:b/>
          <w:bCs/>
          <w:lang w:val="ru-RU"/>
        </w:rPr>
      </w:pPr>
    </w:p>
    <w:p w:rsidR="0043479E" w:rsidRPr="006A6B15" w:rsidRDefault="0043479E" w:rsidP="0043479E">
      <w:pPr>
        <w:jc w:val="both"/>
        <w:rPr>
          <w:lang w:val="sr-Cyrl-CS"/>
        </w:rPr>
      </w:pPr>
      <w:r w:rsidRPr="006A6B15">
        <w:rPr>
          <w:lang w:val="sr-Cyrl-CS"/>
        </w:rPr>
        <w:t>Податке које понуђач оправдано означи као поверљиве биће коришћени само у поступку јавне набавке и биће доступни само лицима укљученим у поступак набавке.</w:t>
      </w:r>
    </w:p>
    <w:p w:rsidR="0043479E" w:rsidRPr="006A6B15" w:rsidRDefault="0043479E" w:rsidP="0043479E">
      <w:pPr>
        <w:jc w:val="both"/>
        <w:rPr>
          <w:lang w:val="sr-Cyrl-CS"/>
        </w:rPr>
      </w:pPr>
      <w:r w:rsidRPr="006A6B15">
        <w:rPr>
          <w:lang w:val="ru-RU"/>
        </w:rPr>
        <w:t xml:space="preserve">Свака страница понуде која садржи податке који су поверљиви за понуђача треба да у горњем десном углу садржи ознаку </w:t>
      </w:r>
      <w:r w:rsidRPr="006A6B15">
        <w:rPr>
          <w:lang w:val="sr-Cyrl-CS"/>
        </w:rPr>
        <w:t>«поверљиво» и потпис овлашћеног лица.</w:t>
      </w:r>
    </w:p>
    <w:p w:rsidR="0043479E" w:rsidRPr="006A6B15" w:rsidRDefault="0043479E" w:rsidP="0043479E">
      <w:pPr>
        <w:jc w:val="both"/>
        <w:rPr>
          <w:lang w:val="sr-Cyrl-CS"/>
        </w:rPr>
      </w:pPr>
      <w:r w:rsidRPr="006A6B15">
        <w:rPr>
          <w:lang w:val="sr-Cyrl-CS"/>
        </w:rPr>
        <w:lastRenderedPageBreak/>
        <w:t>Ако се поверљивим сматра само поједини податак он мора бити подвучен црвеном линијом, а поред тога реда на десној маргини исписана ознака поверљиво и потпис овлашћеног лица.</w:t>
      </w:r>
    </w:p>
    <w:p w:rsidR="0043479E" w:rsidRPr="006A6B15" w:rsidRDefault="0043479E" w:rsidP="0043479E">
      <w:pPr>
        <w:jc w:val="both"/>
        <w:rPr>
          <w:color w:val="0000FF"/>
          <w:lang w:val="ru-RU"/>
        </w:rPr>
      </w:pPr>
      <w:r w:rsidRPr="006A6B15">
        <w:rPr>
          <w:lang w:val="sr-Cyrl-CS"/>
        </w:rPr>
        <w:t>Наручилац не одговара за поверљивост  података који нису означени на наведени начин.</w:t>
      </w:r>
    </w:p>
    <w:p w:rsidR="0043479E" w:rsidRPr="006A6B15" w:rsidRDefault="0043479E" w:rsidP="0043479E">
      <w:pPr>
        <w:jc w:val="both"/>
        <w:rPr>
          <w:color w:val="0000FF"/>
          <w:lang w:val="ru-RU"/>
        </w:rPr>
      </w:pPr>
      <w:r w:rsidRPr="006A6B15">
        <w:rPr>
          <w:lang w:val="ru-RU"/>
        </w:rPr>
        <w:t xml:space="preserve">Као поверљиве понуђач може означити документе који садрже личне податке, а које не садржи ниједан јавни регистар или који на други начин нису доступни, као и </w:t>
      </w:r>
    </w:p>
    <w:p w:rsidR="0043479E" w:rsidRPr="006A6B15" w:rsidRDefault="0043479E" w:rsidP="0043479E">
      <w:pPr>
        <w:jc w:val="both"/>
        <w:rPr>
          <w:lang w:val="ru-RU"/>
        </w:rPr>
      </w:pPr>
      <w:r w:rsidRPr="006A6B15">
        <w:rPr>
          <w:lang w:val="ru-RU"/>
        </w:rPr>
        <w:t>пословне податке који су прописима или интерним актима понуђача означени као поверљиви.</w:t>
      </w:r>
    </w:p>
    <w:p w:rsidR="0043479E" w:rsidRPr="006A6B15" w:rsidRDefault="0043479E" w:rsidP="0043479E">
      <w:pPr>
        <w:jc w:val="both"/>
        <w:rPr>
          <w:b/>
          <w:bCs/>
          <w:lang w:val="sr-Latn-CS"/>
        </w:rPr>
      </w:pPr>
    </w:p>
    <w:p w:rsidR="0043479E" w:rsidRPr="006A6B15" w:rsidRDefault="0043479E" w:rsidP="0043479E">
      <w:pPr>
        <w:jc w:val="both"/>
        <w:rPr>
          <w:lang w:val="ru-RU"/>
        </w:rPr>
      </w:pPr>
      <w:r w:rsidRPr="006A6B15">
        <w:rPr>
          <w:b/>
          <w:bCs/>
          <w:lang w:val="sr-Cyrl-CS"/>
        </w:rPr>
        <w:t xml:space="preserve">Заштита  података </w:t>
      </w:r>
      <w:r w:rsidRPr="006A6B15">
        <w:rPr>
          <w:lang w:val="ru-RU"/>
        </w:rPr>
        <w:t>Наручилац је дужан да:</w:t>
      </w:r>
    </w:p>
    <w:p w:rsidR="0043479E" w:rsidRPr="006A6B15" w:rsidRDefault="0043479E" w:rsidP="0043479E">
      <w:pPr>
        <w:jc w:val="both"/>
        <w:rPr>
          <w:lang w:val="ru-RU"/>
        </w:rPr>
      </w:pPr>
      <w:r w:rsidRPr="006A6B15">
        <w:rPr>
          <w:lang w:val="ru-RU"/>
        </w:rPr>
        <w:t xml:space="preserve">1) чува као поверљиве све податке о понуђачима садржане у понуди које је као такве, у складу са законом, понуђач означио у понуди; </w:t>
      </w:r>
    </w:p>
    <w:p w:rsidR="0043479E" w:rsidRPr="006A6B15" w:rsidRDefault="0043479E" w:rsidP="0043479E">
      <w:pPr>
        <w:jc w:val="both"/>
        <w:rPr>
          <w:lang w:val="ru-RU"/>
        </w:rPr>
      </w:pPr>
      <w:r w:rsidRPr="006A6B15">
        <w:rPr>
          <w:lang w:val="ru-RU"/>
        </w:rPr>
        <w:t>2) одбије давање информације која би значила повреду поверљивости података добијених у понуди;</w:t>
      </w:r>
    </w:p>
    <w:p w:rsidR="0043479E" w:rsidRPr="006A6B15" w:rsidRDefault="0043479E" w:rsidP="0043479E">
      <w:pPr>
        <w:jc w:val="both"/>
        <w:rPr>
          <w:lang w:val="ru-RU"/>
        </w:rPr>
      </w:pPr>
      <w:r w:rsidRPr="006A6B15">
        <w:rPr>
          <w:lang w:val="ru-RU"/>
        </w:rPr>
        <w:t>3) чува као пословну тајну имена, заинтересованих лица, понуђача, као и податке о поднетим понудама, до отварања понуда.</w:t>
      </w:r>
    </w:p>
    <w:p w:rsidR="0043479E" w:rsidRPr="006A6B15" w:rsidRDefault="0043479E" w:rsidP="0043479E">
      <w:pPr>
        <w:jc w:val="both"/>
        <w:rPr>
          <w:lang w:val="ru-RU"/>
        </w:rPr>
      </w:pPr>
      <w:r w:rsidRPr="006A6B15">
        <w:rPr>
          <w:lang w:val="ru-RU"/>
        </w:rPr>
        <w:t xml:space="preserve">Неће се сматрати поверљивим докази о испуњености услова, цена и други подаци из понуде који су од значаја за примену елемената критеријума и рангирање понуде. </w:t>
      </w:r>
    </w:p>
    <w:p w:rsidR="0043479E" w:rsidRPr="006A6B15" w:rsidRDefault="0043479E" w:rsidP="0043479E">
      <w:pPr>
        <w:jc w:val="both"/>
        <w:rPr>
          <w:lang w:val="ru-RU"/>
        </w:rPr>
      </w:pPr>
    </w:p>
    <w:p w:rsidR="0043479E" w:rsidRPr="006A6B15" w:rsidRDefault="0043479E" w:rsidP="0043479E">
      <w:pPr>
        <w:rPr>
          <w:lang w:val="ru-RU"/>
        </w:rPr>
      </w:pPr>
    </w:p>
    <w:p w:rsidR="0043479E" w:rsidRPr="006A6B15" w:rsidRDefault="0043479E" w:rsidP="0043479E">
      <w:pPr>
        <w:ind w:firstLine="708"/>
        <w:rPr>
          <w:b/>
          <w:bCs/>
          <w:lang w:val="ru-RU"/>
        </w:rPr>
      </w:pPr>
      <w:r w:rsidRPr="006A6B15">
        <w:rPr>
          <w:b/>
          <w:bCs/>
          <w:lang w:val="ru-RU"/>
        </w:rPr>
        <w:t>16. ДОДАТНЕ ИНФОРМАЦИЈЕ ИЛИ ПОЈАШЊЕЊА</w:t>
      </w:r>
    </w:p>
    <w:p w:rsidR="0043479E" w:rsidRPr="006A6B15" w:rsidRDefault="0043479E" w:rsidP="0043479E">
      <w:pPr>
        <w:ind w:firstLine="708"/>
        <w:rPr>
          <w:b/>
          <w:bCs/>
          <w:lang w:val="ru-RU"/>
        </w:rPr>
      </w:pPr>
    </w:p>
    <w:p w:rsidR="0043479E" w:rsidRPr="006A6B15" w:rsidRDefault="0043479E" w:rsidP="0043479E">
      <w:pPr>
        <w:pStyle w:val="ListParagraph"/>
        <w:autoSpaceDE w:val="0"/>
        <w:autoSpaceDN w:val="0"/>
        <w:adjustRightInd w:val="0"/>
        <w:ind w:left="0"/>
        <w:jc w:val="both"/>
        <w:rPr>
          <w:lang w:val="sr-Cyrl-CS"/>
        </w:rPr>
      </w:pPr>
      <w:r w:rsidRPr="006A6B15">
        <w:rPr>
          <w:lang w:val="ru-RU"/>
        </w:rPr>
        <w:t>Понуђач може, у писаном</w:t>
      </w:r>
      <w:r w:rsidRPr="006A6B15">
        <w:rPr>
          <w:lang w:val="sr-Cyrl-CS"/>
        </w:rPr>
        <w:t xml:space="preserve"> </w:t>
      </w:r>
      <w:r w:rsidRPr="006A6B15">
        <w:rPr>
          <w:lang w:val="ru-RU"/>
        </w:rPr>
        <w:t xml:space="preserve">облику, тражити додатне информације или појашњења у вези са припремањем понуде која појашњења Наручилац мора примити најкасније </w:t>
      </w:r>
      <w:r w:rsidRPr="002C163E">
        <w:rPr>
          <w:u w:val="single"/>
          <w:lang w:val="ru-RU"/>
        </w:rPr>
        <w:t>пет дана</w:t>
      </w:r>
      <w:r w:rsidRPr="006A6B15">
        <w:rPr>
          <w:lang w:val="ru-RU"/>
        </w:rPr>
        <w:t xml:space="preserve"> пре истека рока за подношење</w:t>
      </w:r>
      <w:r w:rsidRPr="006A6B15">
        <w:rPr>
          <w:lang w:val="sr-Cyrl-CS"/>
        </w:rPr>
        <w:t xml:space="preserve"> </w:t>
      </w:r>
      <w:r w:rsidRPr="006A6B15">
        <w:rPr>
          <w:lang w:val="ru-RU"/>
        </w:rPr>
        <w:t xml:space="preserve">понуда, са назнаком: „Објашњења –позив за јавну набавку мале вредности </w:t>
      </w:r>
      <w:r w:rsidRPr="006A6B15">
        <w:rPr>
          <w:b/>
          <w:lang w:val="ru-RU"/>
        </w:rPr>
        <w:t>бр</w:t>
      </w:r>
      <w:r w:rsidRPr="006A6B15">
        <w:rPr>
          <w:b/>
          <w:lang w:val="sr-Cyrl-CS"/>
        </w:rPr>
        <w:t xml:space="preserve">. </w:t>
      </w:r>
      <w:r w:rsidRPr="006A6B15">
        <w:rPr>
          <w:b/>
          <w:lang w:val="ru-RU"/>
        </w:rPr>
        <w:t>0</w:t>
      </w:r>
      <w:r w:rsidR="00EC3ADD">
        <w:rPr>
          <w:b/>
          <w:lang w:val="sr-Cyrl-CS"/>
        </w:rPr>
        <w:t>3</w:t>
      </w:r>
      <w:r w:rsidRPr="006A6B15">
        <w:rPr>
          <w:b/>
          <w:lang w:val="ru-RU"/>
        </w:rPr>
        <w:t>/2020</w:t>
      </w:r>
      <w:r w:rsidRPr="006A6B15">
        <w:rPr>
          <w:b/>
          <w:lang w:val="sr-Cyrl-CS"/>
        </w:rPr>
        <w:t xml:space="preserve"> </w:t>
      </w:r>
      <w:r w:rsidRPr="006A6B15">
        <w:rPr>
          <w:lang w:val="sr-Cyrl-CS"/>
        </w:rPr>
        <w:t>„</w:t>
      </w:r>
      <w:r w:rsidR="00EC3ADD">
        <w:rPr>
          <w:b/>
          <w:lang w:val="sr-Cyrl-CS"/>
        </w:rPr>
        <w:t xml:space="preserve">Набавка </w:t>
      </w:r>
      <w:r w:rsidR="00EC3ADD">
        <w:rPr>
          <w:b/>
          <w:bCs/>
          <w:lang w:val="sr-Cyrl-CS"/>
        </w:rPr>
        <w:t>металних контејнера за одлагање комуналног смећа 1,1м3</w:t>
      </w:r>
      <w:r w:rsidRPr="006A6B15">
        <w:rPr>
          <w:b/>
          <w:lang w:val="sr-Cyrl-CS"/>
        </w:rPr>
        <w:t xml:space="preserve"> </w:t>
      </w:r>
      <w:r w:rsidRPr="006A6B15">
        <w:rPr>
          <w:lang w:val="ru-RU"/>
        </w:rPr>
        <w:t>“</w:t>
      </w:r>
      <w:r w:rsidRPr="006A6B15">
        <w:rPr>
          <w:lang w:val="sr-Cyrl-CS"/>
        </w:rPr>
        <w:t xml:space="preserve">. Захтев за појашњењима у вези припремања понуде заинтересовано лице ће упутити на адресу Наручиоца или </w:t>
      </w:r>
      <w:r w:rsidRPr="006A6B15">
        <w:t>e</w:t>
      </w:r>
      <w:r w:rsidRPr="006A6B15">
        <w:rPr>
          <w:lang w:val="sr-Cyrl-CS"/>
        </w:rPr>
        <w:t>-</w:t>
      </w:r>
      <w:r w:rsidRPr="006A6B15">
        <w:t>mail</w:t>
      </w:r>
      <w:r w:rsidRPr="006A6B15">
        <w:rPr>
          <w:lang w:val="sr-Cyrl-CS"/>
        </w:rPr>
        <w:t xml:space="preserve">: </w:t>
      </w:r>
      <w:r w:rsidRPr="006A6B15">
        <w:t>jkp</w:t>
      </w:r>
      <w:r w:rsidRPr="006A6B15">
        <w:rPr>
          <w:lang w:val="sr-Cyrl-CS"/>
        </w:rPr>
        <w:t>.</w:t>
      </w:r>
      <w:r w:rsidRPr="006A6B15">
        <w:t>komunalac</w:t>
      </w:r>
      <w:r w:rsidRPr="006A6B15">
        <w:rPr>
          <w:lang w:val="sr-Cyrl-CS"/>
        </w:rPr>
        <w:t>.</w:t>
      </w:r>
      <w:r w:rsidRPr="006A6B15">
        <w:t>titel</w:t>
      </w:r>
      <w:r w:rsidRPr="006A6B15">
        <w:rPr>
          <w:lang w:val="sr-Cyrl-CS"/>
        </w:rPr>
        <w:t>@</w:t>
      </w:r>
      <w:r w:rsidRPr="006A6B15">
        <w:t>gmail</w:t>
      </w:r>
      <w:r w:rsidRPr="006A6B15">
        <w:rPr>
          <w:lang w:val="sr-Cyrl-CS"/>
        </w:rPr>
        <w:t>.</w:t>
      </w:r>
      <w:r w:rsidRPr="006A6B15">
        <w:t>com</w:t>
      </w:r>
      <w:r w:rsidRPr="006A6B15">
        <w:rPr>
          <w:lang w:val="sr-Cyrl-CS"/>
        </w:rPr>
        <w:t xml:space="preserve">  од понедељка до петка у времену од 08:00 –14:00 часова. Захтев примљен после наведеног времена ће бити третиран као захтев који је примљен код Наручиоца првог следећег радног дана. Наручилац ће у року од  три дана по пријему таквог захтева, писаним путем одговорити понуђачу и ту информацију објавити на Порталу јавних набавки.</w:t>
      </w:r>
    </w:p>
    <w:p w:rsidR="0043479E" w:rsidRPr="006A6B15" w:rsidRDefault="0043479E" w:rsidP="0043479E">
      <w:pPr>
        <w:pStyle w:val="ListParagraph"/>
        <w:autoSpaceDE w:val="0"/>
        <w:autoSpaceDN w:val="0"/>
        <w:adjustRightInd w:val="0"/>
        <w:ind w:left="0"/>
        <w:jc w:val="both"/>
        <w:rPr>
          <w:lang w:val="ru-RU"/>
        </w:rPr>
      </w:pPr>
      <w:r w:rsidRPr="006A6B15">
        <w:rPr>
          <w:lang w:val="sr-Cyrl-CS"/>
        </w:rPr>
        <w:t>Комуникација у поступку јавне набавке се врши на начин одређен чланом 20. ЗЈН</w:t>
      </w:r>
      <w:r w:rsidRPr="006A6B15">
        <w:rPr>
          <w:lang w:val="ru-RU"/>
        </w:rPr>
        <w:t>.</w:t>
      </w:r>
    </w:p>
    <w:p w:rsidR="0043479E" w:rsidRPr="006A6B15" w:rsidRDefault="0043479E" w:rsidP="0043479E">
      <w:pPr>
        <w:ind w:firstLine="708"/>
        <w:jc w:val="both"/>
        <w:rPr>
          <w:lang w:val="ru-RU"/>
        </w:rPr>
      </w:pPr>
    </w:p>
    <w:p w:rsidR="0043479E" w:rsidRPr="006A6B15" w:rsidRDefault="0043479E" w:rsidP="0043479E">
      <w:pPr>
        <w:ind w:firstLine="708"/>
        <w:rPr>
          <w:b/>
          <w:bCs/>
          <w:lang w:val="ru-RU"/>
        </w:rPr>
      </w:pPr>
      <w:r w:rsidRPr="006A6B15">
        <w:rPr>
          <w:b/>
          <w:bCs/>
          <w:lang w:val="ru-RU"/>
        </w:rPr>
        <w:t>Комуникација</w:t>
      </w:r>
    </w:p>
    <w:p w:rsidR="0043479E" w:rsidRPr="006A6B15" w:rsidRDefault="0043479E" w:rsidP="0043479E">
      <w:pPr>
        <w:ind w:firstLine="708"/>
        <w:jc w:val="both"/>
        <w:rPr>
          <w:lang w:val="ru-RU"/>
        </w:rPr>
      </w:pPr>
      <w:r w:rsidRPr="006A6B15">
        <w:rPr>
          <w:lang w:val="ru-RU"/>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43479E" w:rsidRPr="006A6B15" w:rsidRDefault="0043479E" w:rsidP="0043479E">
      <w:pPr>
        <w:jc w:val="both"/>
        <w:rPr>
          <w:lang w:val="ru-RU"/>
        </w:rPr>
      </w:pPr>
      <w:r w:rsidRPr="006A6B15">
        <w:rPr>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43479E" w:rsidRPr="006A6B15" w:rsidRDefault="0043479E" w:rsidP="0043479E">
      <w:pPr>
        <w:ind w:firstLine="480"/>
        <w:jc w:val="both"/>
        <w:rPr>
          <w:lang w:val="ru-RU"/>
        </w:rPr>
      </w:pPr>
      <w:r w:rsidRPr="006A6B15">
        <w:rPr>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43479E" w:rsidRPr="006A6B15" w:rsidRDefault="0043479E" w:rsidP="0043479E">
      <w:pPr>
        <w:ind w:firstLine="480"/>
        <w:jc w:val="both"/>
        <w:rPr>
          <w:lang w:val="ru-RU"/>
        </w:rPr>
      </w:pPr>
      <w:r w:rsidRPr="006A6B15">
        <w:rPr>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43479E" w:rsidRPr="006A6B15" w:rsidRDefault="0043479E" w:rsidP="0043479E">
      <w:pPr>
        <w:ind w:firstLine="480"/>
        <w:jc w:val="both"/>
        <w:rPr>
          <w:b/>
          <w:bCs/>
          <w:lang w:val="ru-RU"/>
        </w:rPr>
      </w:pPr>
      <w:r w:rsidRPr="006A6B15">
        <w:rPr>
          <w:lang w:val="ru-RU"/>
        </w:rPr>
        <w:t xml:space="preserve">Ако је документ из поступка јавне набавке достављен од стране наручиоца или понуђача путем електронске поште или факсом, </w:t>
      </w:r>
      <w:r w:rsidRPr="006A6B15">
        <w:rPr>
          <w:b/>
          <w:bCs/>
          <w:lang w:val="ru-RU"/>
        </w:rPr>
        <w:t xml:space="preserve">страна која је извршила достављање </w:t>
      </w:r>
      <w:r w:rsidRPr="006A6B15">
        <w:rPr>
          <w:b/>
          <w:bCs/>
          <w:lang w:val="ru-RU"/>
        </w:rPr>
        <w:lastRenderedPageBreak/>
        <w:t xml:space="preserve">дужна је да од друге стране захтева да на исти начин </w:t>
      </w:r>
      <w:r w:rsidRPr="006A6B15">
        <w:rPr>
          <w:b/>
          <w:bCs/>
          <w:u w:val="single"/>
          <w:lang w:val="ru-RU"/>
        </w:rPr>
        <w:t>потврди пријем</w:t>
      </w:r>
      <w:r w:rsidRPr="006A6B15">
        <w:rPr>
          <w:b/>
          <w:bCs/>
          <w:lang w:val="ru-RU"/>
        </w:rPr>
        <w:t xml:space="preserve"> тог документа, што је друга страна </w:t>
      </w:r>
      <w:r w:rsidRPr="006A6B15">
        <w:rPr>
          <w:b/>
          <w:bCs/>
          <w:u w:val="single"/>
          <w:lang w:val="ru-RU"/>
        </w:rPr>
        <w:t xml:space="preserve">дужна </w:t>
      </w:r>
      <w:r w:rsidRPr="006A6B15">
        <w:rPr>
          <w:b/>
          <w:bCs/>
          <w:lang w:val="ru-RU"/>
        </w:rPr>
        <w:t>и да учини када је то неопходно као доказ да је извршено достављање.</w:t>
      </w:r>
    </w:p>
    <w:p w:rsidR="0043479E" w:rsidRPr="006A6B15" w:rsidRDefault="0043479E" w:rsidP="0043479E">
      <w:pPr>
        <w:ind w:firstLine="480"/>
        <w:jc w:val="both"/>
        <w:rPr>
          <w:b/>
          <w:bCs/>
          <w:lang w:val="ru-RU"/>
        </w:rPr>
      </w:pPr>
    </w:p>
    <w:p w:rsidR="0043479E" w:rsidRPr="006A6B15" w:rsidRDefault="0043479E" w:rsidP="0043479E">
      <w:pPr>
        <w:spacing w:before="100" w:beforeAutospacing="1" w:line="210" w:lineRule="atLeast"/>
        <w:ind w:firstLine="480"/>
        <w:jc w:val="both"/>
        <w:rPr>
          <w:lang w:val="ru-RU"/>
        </w:rPr>
      </w:pPr>
      <w:r w:rsidRPr="006A6B15">
        <w:rPr>
          <w:b/>
          <w:bCs/>
          <w:lang w:val="ru-RU"/>
        </w:rPr>
        <w:t>17.</w:t>
      </w:r>
      <w:r w:rsidRPr="006A6B15">
        <w:rPr>
          <w:b/>
          <w:bCs/>
          <w:lang w:val="sr-Cyrl-CS"/>
        </w:rPr>
        <w:t xml:space="preserve"> ДОДАТНА ОБАВЕШТЕЊА, КОНТРОЛА И ДОПУШТЕНЕ ИСПРАВКЕ</w:t>
      </w:r>
    </w:p>
    <w:p w:rsidR="0043479E" w:rsidRPr="006A6B15" w:rsidRDefault="0043479E" w:rsidP="0043479E">
      <w:pPr>
        <w:spacing w:before="100" w:beforeAutospacing="1" w:line="210" w:lineRule="atLeast"/>
        <w:ind w:firstLine="480"/>
        <w:jc w:val="both"/>
        <w:rPr>
          <w:lang w:val="ru-RU"/>
        </w:rPr>
      </w:pPr>
      <w:r w:rsidRPr="006A6B15">
        <w:t>O</w:t>
      </w:r>
      <w:r w:rsidRPr="006A6B15">
        <w:rPr>
          <w:lang w:val="ru-RU"/>
        </w:rPr>
        <w:t xml:space="preserve">бавештење о начину на који се могу захтевати додатна објашњења од понуђача </w:t>
      </w:r>
      <w:r w:rsidRPr="006A6B15">
        <w:rPr>
          <w:u w:val="single"/>
          <w:lang w:val="ru-RU"/>
        </w:rPr>
        <w:t xml:space="preserve">после отварања </w:t>
      </w:r>
      <w:r w:rsidRPr="006A6B15">
        <w:rPr>
          <w:lang w:val="ru-RU"/>
        </w:rPr>
        <w:t>понуда и вршити контрола код понуђача односно његовог подизвођача.</w:t>
      </w:r>
    </w:p>
    <w:p w:rsidR="0043479E" w:rsidRPr="006A6B15" w:rsidRDefault="0043479E" w:rsidP="0043479E">
      <w:pPr>
        <w:ind w:firstLine="480"/>
        <w:jc w:val="both"/>
        <w:rPr>
          <w:lang w:val="ru-RU"/>
        </w:rPr>
      </w:pPr>
      <w:r w:rsidRPr="006A6B15">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3479E" w:rsidRPr="006A6B15" w:rsidRDefault="0043479E" w:rsidP="0043479E">
      <w:pPr>
        <w:ind w:firstLine="480"/>
        <w:jc w:val="both"/>
        <w:rPr>
          <w:lang w:val="ru-RU"/>
        </w:rPr>
      </w:pPr>
      <w:r w:rsidRPr="006A6B15">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6A6B15">
        <w:t>je</w:t>
      </w:r>
      <w:r w:rsidRPr="006A6B15">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3479E" w:rsidRPr="006A6B15" w:rsidRDefault="0043479E" w:rsidP="0043479E">
      <w:pPr>
        <w:ind w:firstLine="480"/>
        <w:jc w:val="both"/>
        <w:rPr>
          <w:lang w:val="sr-Cyrl-CS"/>
        </w:rPr>
      </w:pPr>
      <w:r w:rsidRPr="006A6B15">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3479E" w:rsidRPr="006A6B15" w:rsidRDefault="0043479E" w:rsidP="0043479E">
      <w:pPr>
        <w:ind w:firstLine="480"/>
        <w:jc w:val="both"/>
        <w:rPr>
          <w:lang w:val="ru-RU"/>
        </w:rPr>
      </w:pPr>
      <w:r w:rsidRPr="006A6B15">
        <w:rPr>
          <w:lang w:val="ru-RU"/>
        </w:rPr>
        <w:t xml:space="preserve">У случају разлике између јединичне и укупне цене, меродавна је јединична цена. </w:t>
      </w:r>
    </w:p>
    <w:p w:rsidR="0043479E" w:rsidRPr="006A6B15" w:rsidRDefault="0043479E" w:rsidP="0043479E">
      <w:pPr>
        <w:ind w:firstLine="480"/>
        <w:jc w:val="both"/>
        <w:rPr>
          <w:lang w:val="ru-RU"/>
        </w:rPr>
      </w:pPr>
      <w:r w:rsidRPr="006A6B15">
        <w:rPr>
          <w:lang w:val="ru-RU"/>
        </w:rPr>
        <w:t>Ако се понуђач не сагласи са исправком рачунских грешака, наручилац ће његову понуду одбити као неприхватљиву.</w:t>
      </w:r>
    </w:p>
    <w:p w:rsidR="0043479E" w:rsidRPr="006A6B15" w:rsidRDefault="0043479E" w:rsidP="0043479E">
      <w:pPr>
        <w:spacing w:before="100" w:beforeAutospacing="1" w:line="210" w:lineRule="atLeast"/>
        <w:ind w:firstLine="480"/>
        <w:jc w:val="both"/>
        <w:rPr>
          <w:lang w:val="ru-RU"/>
        </w:rPr>
      </w:pPr>
      <w:r w:rsidRPr="006A6B15">
        <w:rPr>
          <w:b/>
          <w:bCs/>
          <w:lang w:val="ru-RU"/>
        </w:rPr>
        <w:t xml:space="preserve">18. </w:t>
      </w:r>
      <w:r w:rsidRPr="006A6B15">
        <w:rPr>
          <w:b/>
          <w:bCs/>
          <w:lang w:val="sr-Cyrl-CS"/>
        </w:rPr>
        <w:t>ДОДАТНО ОБЕЗБЕЂЕЊЕ УГОВОРНИХ ОБАВЕЗА</w:t>
      </w:r>
    </w:p>
    <w:p w:rsidR="0043479E" w:rsidRPr="006A6B15" w:rsidRDefault="0043479E" w:rsidP="0043479E">
      <w:pPr>
        <w:jc w:val="both"/>
        <w:rPr>
          <w:lang w:val="ru-RU"/>
        </w:rPr>
      </w:pPr>
    </w:p>
    <w:p w:rsidR="0043479E" w:rsidRPr="006A6B15" w:rsidRDefault="0043479E" w:rsidP="0043479E">
      <w:pPr>
        <w:jc w:val="both"/>
        <w:rPr>
          <w:lang w:val="ru-RU"/>
        </w:rPr>
      </w:pPr>
      <w:r w:rsidRPr="006A6B15">
        <w:rPr>
          <w:lang w:val="sr-Cyrl-CS"/>
        </w:rPr>
        <w:tab/>
      </w:r>
      <w:r w:rsidRPr="006A6B15">
        <w:rPr>
          <w:lang w:val="ru-RU"/>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3479E" w:rsidRPr="006A6B15" w:rsidRDefault="0043479E" w:rsidP="0043479E">
      <w:pPr>
        <w:ind w:firstLine="708"/>
        <w:jc w:val="both"/>
        <w:rPr>
          <w:lang w:val="ru-RU"/>
        </w:rPr>
      </w:pPr>
      <w:r w:rsidRPr="006A6B15">
        <w:rPr>
          <w:lang w:val="ru-RU"/>
        </w:rPr>
        <w:t>Ако предмет јавне набавке није истоврсан предмету за који је понуђач добио негативну референцу, наручилац може захтевати додатно обезбеђење испуњења уговорних обавеза.</w:t>
      </w:r>
    </w:p>
    <w:p w:rsidR="0043479E" w:rsidRPr="006A6B15" w:rsidRDefault="0043479E" w:rsidP="0043479E">
      <w:pPr>
        <w:ind w:firstLine="480"/>
        <w:jc w:val="both"/>
        <w:rPr>
          <w:lang w:val="ru-RU"/>
        </w:rPr>
      </w:pPr>
    </w:p>
    <w:p w:rsidR="0043479E" w:rsidRPr="006A6B15" w:rsidRDefault="0043479E" w:rsidP="0043479E">
      <w:pPr>
        <w:ind w:firstLine="480"/>
        <w:rPr>
          <w:b/>
          <w:bCs/>
          <w:lang w:val="ru-RU"/>
        </w:rPr>
      </w:pPr>
      <w:r w:rsidRPr="006A6B15">
        <w:rPr>
          <w:b/>
          <w:bCs/>
          <w:lang w:val="ru-RU"/>
        </w:rPr>
        <w:t xml:space="preserve">19. ЕЛЕМЕНТИ УГОВОРА О КОЈИМА ЋЕ СЕ ПРЕГОВАРАТИ </w:t>
      </w:r>
    </w:p>
    <w:p w:rsidR="0043479E" w:rsidRPr="006A6B15" w:rsidRDefault="0043479E" w:rsidP="0043479E">
      <w:pPr>
        <w:ind w:firstLine="480"/>
        <w:rPr>
          <w:b/>
          <w:bCs/>
          <w:lang w:val="ru-RU"/>
        </w:rPr>
      </w:pPr>
    </w:p>
    <w:p w:rsidR="0043479E" w:rsidRPr="006A6B15" w:rsidRDefault="0043479E" w:rsidP="0043479E">
      <w:pPr>
        <w:ind w:firstLine="480"/>
        <w:rPr>
          <w:lang w:val="sr-Latn-CS"/>
        </w:rPr>
      </w:pPr>
      <w:r w:rsidRPr="006A6B15">
        <w:rPr>
          <w:lang w:val="ru-RU"/>
        </w:rPr>
        <w:t>Предметна набавка не спроводи се у преговарачком поступку.</w:t>
      </w:r>
    </w:p>
    <w:p w:rsidR="0043479E" w:rsidRPr="006A6B15" w:rsidRDefault="0043479E" w:rsidP="0043479E">
      <w:pPr>
        <w:ind w:firstLine="480"/>
        <w:rPr>
          <w:lang w:val="sr-Latn-CS"/>
        </w:rPr>
      </w:pPr>
    </w:p>
    <w:p w:rsidR="0043479E" w:rsidRPr="006A6B15" w:rsidRDefault="0043479E" w:rsidP="0043479E">
      <w:pPr>
        <w:rPr>
          <w:lang w:val="sr-Latn-CS"/>
        </w:rPr>
      </w:pPr>
    </w:p>
    <w:p w:rsidR="0043479E" w:rsidRPr="006A6B15" w:rsidRDefault="0043479E" w:rsidP="0043479E">
      <w:pPr>
        <w:ind w:left="708" w:hanging="168"/>
        <w:rPr>
          <w:b/>
          <w:bCs/>
          <w:lang w:val="ru-RU"/>
        </w:rPr>
      </w:pPr>
      <w:r w:rsidRPr="006A6B15">
        <w:rPr>
          <w:b/>
          <w:bCs/>
          <w:lang w:val="ru-RU"/>
        </w:rPr>
        <w:t>20. ЗЈН ВРСТА КРИТЕРИЈУМА И ЕЛЕМЕНТИ КРИТЕРИЈУМА</w:t>
      </w:r>
    </w:p>
    <w:p w:rsidR="0043479E" w:rsidRPr="006A6B15" w:rsidRDefault="0043479E" w:rsidP="0043479E">
      <w:pPr>
        <w:ind w:left="708" w:hanging="168"/>
        <w:rPr>
          <w:b/>
          <w:bCs/>
          <w:lang w:val="ru-RU"/>
        </w:rPr>
      </w:pPr>
    </w:p>
    <w:p w:rsidR="0043479E" w:rsidRPr="006A6B15" w:rsidRDefault="0043479E" w:rsidP="0043479E">
      <w:pPr>
        <w:ind w:firstLine="540"/>
        <w:jc w:val="both"/>
        <w:rPr>
          <w:lang w:val="sr-Latn-CS"/>
        </w:rPr>
      </w:pPr>
      <w:r w:rsidRPr="006A6B15">
        <w:rPr>
          <w:lang w:val="ru-RU"/>
        </w:rPr>
        <w:t xml:space="preserve">Критеријум за оцењивање понуда је </w:t>
      </w:r>
      <w:r w:rsidRPr="006A6B15">
        <w:rPr>
          <w:b/>
          <w:lang w:val="ru-RU"/>
        </w:rPr>
        <w:t>најнижа понуђена цена.</w:t>
      </w:r>
    </w:p>
    <w:p w:rsidR="0043479E" w:rsidRPr="006A6B15" w:rsidRDefault="0043479E" w:rsidP="0043479E">
      <w:pPr>
        <w:ind w:firstLine="540"/>
        <w:jc w:val="both"/>
        <w:rPr>
          <w:lang w:val="ru-RU"/>
        </w:rPr>
      </w:pPr>
      <w:r w:rsidRPr="006A6B15">
        <w:rPr>
          <w:lang w:val="ru-RU"/>
        </w:rPr>
        <w:t>На основу понуђене цене сачиниће се ранг листа понуда понуђача са најнижом понуђеном ценом, као прворангирана понуда до понуде понуђача са највишом понуђеном ценом.</w:t>
      </w:r>
    </w:p>
    <w:p w:rsidR="0043479E" w:rsidRPr="006A6B15" w:rsidRDefault="0043479E" w:rsidP="0043479E">
      <w:pPr>
        <w:rPr>
          <w:lang w:val="ru-RU"/>
        </w:rPr>
      </w:pPr>
    </w:p>
    <w:p w:rsidR="0043479E" w:rsidRPr="006A6B15" w:rsidRDefault="0043479E" w:rsidP="0043479E">
      <w:pPr>
        <w:rPr>
          <w:lang w:val="ru-RU"/>
        </w:rPr>
      </w:pPr>
    </w:p>
    <w:p w:rsidR="0043479E" w:rsidRPr="006A6B15" w:rsidRDefault="0043479E" w:rsidP="0043479E">
      <w:pPr>
        <w:rPr>
          <w:b/>
          <w:bCs/>
          <w:lang w:val="ru-RU"/>
        </w:rPr>
      </w:pPr>
      <w:r w:rsidRPr="006A6B15">
        <w:rPr>
          <w:b/>
          <w:bCs/>
          <w:lang w:val="ru-RU"/>
        </w:rPr>
        <w:t xml:space="preserve">         2</w:t>
      </w:r>
      <w:r w:rsidRPr="006A6B15">
        <w:rPr>
          <w:b/>
          <w:bCs/>
          <w:lang w:val="sr-Cyrl-CS"/>
        </w:rPr>
        <w:t>1</w:t>
      </w:r>
      <w:r w:rsidRPr="006A6B15">
        <w:rPr>
          <w:b/>
          <w:bCs/>
          <w:lang w:val="ru-RU"/>
        </w:rPr>
        <w:t xml:space="preserve">. ПОСТУПАЊЕ СА ПОНУДАМА КОЈЕ ИМАЈУ ЈЕДНАК НАЈВИШИ БРОЈ БОДОВА  ИЛИ ИСТУ ЦЕНУ </w:t>
      </w:r>
    </w:p>
    <w:p w:rsidR="0043479E" w:rsidRPr="006A6B15" w:rsidRDefault="0043479E" w:rsidP="0043479E">
      <w:pPr>
        <w:rPr>
          <w:b/>
          <w:bCs/>
          <w:lang w:val="ru-RU"/>
        </w:rPr>
      </w:pPr>
    </w:p>
    <w:p w:rsidR="00475174" w:rsidRPr="00475174" w:rsidRDefault="0043479E" w:rsidP="00475174">
      <w:pPr>
        <w:shd w:val="clear" w:color="auto" w:fill="DDDDDD"/>
        <w:jc w:val="both"/>
        <w:rPr>
          <w:rFonts w:eastAsia="Times New Roman"/>
          <w:color w:val="auto"/>
          <w:lang w:val="sr-Cyrl-CS"/>
        </w:rPr>
      </w:pPr>
      <w:r w:rsidRPr="006A6B15">
        <w:rPr>
          <w:lang w:val="ru-RU"/>
        </w:rPr>
        <w:t xml:space="preserve">   </w:t>
      </w:r>
      <w:r w:rsidR="00475174">
        <w:rPr>
          <w:lang w:val="ru-RU"/>
        </w:rPr>
        <w:t xml:space="preserve">       </w:t>
      </w:r>
      <w:r w:rsidR="00475174" w:rsidRPr="00475174">
        <w:rPr>
          <w:iCs/>
          <w:color w:val="auto"/>
          <w:shd w:val="clear" w:color="auto" w:fill="FFFFFF"/>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75174" w:rsidRPr="00475174">
        <w:rPr>
          <w:iCs/>
          <w:color w:val="auto"/>
          <w:shd w:val="clear" w:color="auto" w:fill="FFFFFF"/>
          <w:lang w:val="sr-Cyrl-RS"/>
        </w:rPr>
        <w:t>краћи рок испоруке.</w:t>
      </w:r>
    </w:p>
    <w:p w:rsidR="00475174" w:rsidRPr="00475174" w:rsidRDefault="00475174" w:rsidP="00475174">
      <w:pPr>
        <w:jc w:val="both"/>
        <w:rPr>
          <w:rFonts w:eastAsia="Times New Roman"/>
          <w:lang w:val="sr-Cyrl-CS"/>
        </w:rPr>
      </w:pPr>
      <w:r w:rsidRPr="00475174">
        <w:rPr>
          <w:rFonts w:eastAsia="Times New Roman"/>
          <w:lang w:val="sr-Cyrl-CS"/>
        </w:rPr>
        <w:t>Уколико две или више понуда имају исте понуђене цене и исти рок испоруке добара, као најповољнија ће бити оцењена понуда понуђача који наведе дужи гарантни рок .</w:t>
      </w:r>
    </w:p>
    <w:p w:rsidR="00475174" w:rsidRPr="00475174" w:rsidRDefault="00475174" w:rsidP="00475174">
      <w:pPr>
        <w:jc w:val="both"/>
        <w:rPr>
          <w:lang w:val="sr-Latn-RS"/>
        </w:rPr>
      </w:pPr>
      <w:r w:rsidRPr="00475174">
        <w:rPr>
          <w:rFonts w:eastAsia="Times New Roman"/>
          <w:lang w:val="sr-Cyrl-CS"/>
        </w:rPr>
        <w:t>Уколико ни након примене горе</w:t>
      </w:r>
      <w:r w:rsidRPr="00475174">
        <w:rPr>
          <w:rFonts w:eastAsia="Times New Roman"/>
          <w:color w:val="auto"/>
          <w:lang w:val="sr-Cyrl-CS"/>
        </w:rPr>
        <w:t xml:space="preserve"> наведеног резервног елемента критеријума није могуће донети одлуку о </w:t>
      </w:r>
      <w:r w:rsidRPr="00475174">
        <w:rPr>
          <w:rFonts w:eastAsia="Times New Roman"/>
          <w:color w:val="auto"/>
          <w:lang w:val="sr-Cyrl-RS"/>
        </w:rPr>
        <w:t>додели уговора</w:t>
      </w:r>
      <w:r w:rsidRPr="00475174">
        <w:rPr>
          <w:rFonts w:eastAsia="Times New Roman"/>
          <w:color w:val="auto"/>
          <w:lang w:val="sr-Cyrl-CS"/>
        </w:rPr>
        <w:t xml:space="preserve">, наручилац ће </w:t>
      </w:r>
      <w:r w:rsidRPr="00475174">
        <w:rPr>
          <w:rFonts w:eastAsia="Times New Roman"/>
          <w:color w:val="auto"/>
          <w:lang w:val="sr-Cyrl-RS"/>
        </w:rPr>
        <w:t xml:space="preserve">уговор доделити </w:t>
      </w:r>
      <w:r w:rsidRPr="00475174">
        <w:rPr>
          <w:rFonts w:eastAsia="Times New Roman"/>
          <w:color w:val="auto"/>
          <w:lang w:val="sr-Cyrl-CS"/>
        </w:rPr>
        <w:t>понуђачу који буде извучен путем жреба. Наручилац ће писмено обавестити све понуђаче</w:t>
      </w:r>
      <w:r w:rsidRPr="00475174">
        <w:rPr>
          <w:rFonts w:eastAsia="Times New Roman"/>
          <w:color w:val="auto"/>
          <w:lang w:val="sr-Cyrl-RS"/>
        </w:rPr>
        <w:t xml:space="preserve"> који су поднели понуде</w:t>
      </w:r>
      <w:r w:rsidRPr="00475174">
        <w:rPr>
          <w:rFonts w:eastAsia="Times New Roman"/>
          <w:color w:val="auto"/>
          <w:lang w:val="sr-Cyrl-C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475174">
        <w:rPr>
          <w:rFonts w:eastAsia="Times New Roman"/>
          <w:color w:val="auto"/>
          <w:lang w:val="sr-Cyrl-RS"/>
        </w:rPr>
        <w:t xml:space="preserve"> исти рок завршетка радова и исти рок важења понуде.</w:t>
      </w:r>
      <w:r w:rsidRPr="00475174">
        <w:rPr>
          <w:rFonts w:eastAsia="Times New Roman"/>
          <w:color w:val="auto"/>
          <w:lang w:val="sr-Cyrl-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475174">
        <w:rPr>
          <w:rFonts w:eastAsia="Times New Roman"/>
          <w:color w:val="auto"/>
          <w:lang w:val="sr-Cyrl-RS"/>
        </w:rPr>
        <w:t>додељен уговор</w:t>
      </w:r>
      <w:r w:rsidRPr="00475174">
        <w:rPr>
          <w:rFonts w:eastAsia="Times New Roman"/>
          <w:color w:val="auto"/>
          <w:lang w:val="sr-Cyrl-CS"/>
        </w:rPr>
        <w:t xml:space="preserve">. </w:t>
      </w:r>
      <w:r w:rsidRPr="00475174">
        <w:rPr>
          <w:color w:val="auto"/>
          <w:lang w:val="sr-Cyrl-RS"/>
        </w:rPr>
        <w:t>Понуђачима који не присуствују овом поступку, наручилац ће доставити записник извлачења путем жреба</w:t>
      </w:r>
    </w:p>
    <w:p w:rsidR="00475174" w:rsidRDefault="00475174" w:rsidP="00475174">
      <w:pPr>
        <w:pStyle w:val="ListParagraph"/>
        <w:ind w:left="0"/>
        <w:jc w:val="both"/>
        <w:rPr>
          <w:rFonts w:ascii="Arial" w:hAnsi="Arial" w:cs="Arial"/>
          <w:lang w:val="sr-Latn-RS"/>
        </w:rPr>
      </w:pPr>
    </w:p>
    <w:p w:rsidR="0043479E" w:rsidRPr="00475174" w:rsidRDefault="0043479E" w:rsidP="0043479E">
      <w:pPr>
        <w:jc w:val="both"/>
        <w:rPr>
          <w:lang w:val="sr-Latn-RS"/>
        </w:rPr>
      </w:pPr>
    </w:p>
    <w:p w:rsidR="0043479E" w:rsidRPr="006A6B15" w:rsidRDefault="0043479E" w:rsidP="0043479E">
      <w:pPr>
        <w:jc w:val="both"/>
        <w:rPr>
          <w:lang w:val="ru-RU"/>
        </w:rPr>
      </w:pPr>
    </w:p>
    <w:p w:rsidR="0043479E" w:rsidRPr="006A6B15" w:rsidRDefault="0043479E" w:rsidP="0043479E">
      <w:pPr>
        <w:autoSpaceDE w:val="0"/>
        <w:autoSpaceDN w:val="0"/>
        <w:adjustRightInd w:val="0"/>
        <w:jc w:val="both"/>
        <w:rPr>
          <w:b/>
          <w:bCs/>
          <w:lang w:val="uz-Cyrl-UZ"/>
        </w:rPr>
      </w:pPr>
      <w:r w:rsidRPr="006A6B15">
        <w:rPr>
          <w:b/>
          <w:bCs/>
          <w:lang w:val="sr-Cyrl-CS"/>
        </w:rPr>
        <w:t xml:space="preserve">        22</w:t>
      </w:r>
      <w:r w:rsidRPr="006A6B15">
        <w:rPr>
          <w:b/>
          <w:bCs/>
          <w:lang w:val="sr-Latn-CS"/>
        </w:rPr>
        <w:t>.</w:t>
      </w:r>
      <w:r w:rsidRPr="006A6B15">
        <w:rPr>
          <w:b/>
          <w:bCs/>
          <w:lang w:val="uz-Cyrl-UZ"/>
        </w:rPr>
        <w:t xml:space="preserve"> ОБАВЕЗЕ ПОНУЂАЧА ПО ЧЛАНУ 74.СТАВ 2. И 75.СТАВ 2. ЗЈН-А</w:t>
      </w:r>
    </w:p>
    <w:p w:rsidR="0043479E" w:rsidRPr="006A6B15" w:rsidRDefault="0043479E" w:rsidP="0043479E">
      <w:pPr>
        <w:autoSpaceDE w:val="0"/>
        <w:autoSpaceDN w:val="0"/>
        <w:adjustRightInd w:val="0"/>
        <w:jc w:val="both"/>
        <w:rPr>
          <w:b/>
          <w:bCs/>
          <w:i/>
          <w:iCs/>
          <w:color w:val="002060"/>
          <w:u w:val="single"/>
          <w:lang w:val="uz-Cyrl-UZ"/>
        </w:rPr>
      </w:pPr>
    </w:p>
    <w:p w:rsidR="0043479E" w:rsidRPr="006A6B15" w:rsidRDefault="0043479E" w:rsidP="0043479E">
      <w:pPr>
        <w:pStyle w:val="ListParagraph"/>
        <w:numPr>
          <w:ilvl w:val="0"/>
          <w:numId w:val="16"/>
        </w:numPr>
        <w:suppressAutoHyphens w:val="0"/>
        <w:autoSpaceDE w:val="0"/>
        <w:autoSpaceDN w:val="0"/>
        <w:adjustRightInd w:val="0"/>
        <w:spacing w:line="240" w:lineRule="auto"/>
        <w:jc w:val="both"/>
        <w:rPr>
          <w:lang w:val="uz-Cyrl-UZ"/>
        </w:rPr>
      </w:pPr>
      <w:r w:rsidRPr="006A6B15">
        <w:rPr>
          <w:lang w:val="uz-Cyrl-UZ"/>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r w:rsidRPr="006A6B15">
        <w:t>.</w:t>
      </w:r>
    </w:p>
    <w:p w:rsidR="0043479E" w:rsidRPr="006A6B15" w:rsidRDefault="0043479E" w:rsidP="0043479E">
      <w:pPr>
        <w:pStyle w:val="ListParagraph"/>
        <w:autoSpaceDE w:val="0"/>
        <w:autoSpaceDN w:val="0"/>
        <w:adjustRightInd w:val="0"/>
        <w:spacing w:line="240" w:lineRule="auto"/>
        <w:jc w:val="both"/>
        <w:rPr>
          <w:lang w:val="uz-Cyrl-UZ"/>
        </w:rPr>
      </w:pPr>
    </w:p>
    <w:p w:rsidR="0043479E" w:rsidRPr="006A6B15" w:rsidRDefault="0043479E" w:rsidP="0043479E">
      <w:pPr>
        <w:pStyle w:val="ListParagraph"/>
        <w:numPr>
          <w:ilvl w:val="0"/>
          <w:numId w:val="16"/>
        </w:numPr>
        <w:suppressAutoHyphens w:val="0"/>
        <w:autoSpaceDE w:val="0"/>
        <w:autoSpaceDN w:val="0"/>
        <w:adjustRightInd w:val="0"/>
        <w:spacing w:line="240" w:lineRule="auto"/>
        <w:jc w:val="both"/>
        <w:rPr>
          <w:lang w:val="uz-Cyrl-UZ"/>
        </w:rPr>
      </w:pPr>
      <w:r w:rsidRPr="006A6B15">
        <w:rPr>
          <w:lang w:val="uz-Cyrl-UZ"/>
        </w:rPr>
        <w:t>Накнаду за коришћење патената, као и одговорност за повреду заштићених права интелектуалне својине трећих лица сноси понуђач.</w:t>
      </w:r>
    </w:p>
    <w:p w:rsidR="0043479E" w:rsidRPr="006A6B15" w:rsidRDefault="0043479E" w:rsidP="0043479E">
      <w:pPr>
        <w:jc w:val="both"/>
        <w:rPr>
          <w:b/>
          <w:bCs/>
          <w:lang w:val="uz-Cyrl-UZ"/>
        </w:rPr>
      </w:pPr>
    </w:p>
    <w:p w:rsidR="0043479E" w:rsidRPr="006A6B15" w:rsidRDefault="0043479E" w:rsidP="0043479E">
      <w:pPr>
        <w:rPr>
          <w:b/>
          <w:bCs/>
          <w:lang w:val="ru-RU"/>
        </w:rPr>
      </w:pPr>
      <w:r w:rsidRPr="006A6B15">
        <w:rPr>
          <w:b/>
          <w:bCs/>
          <w:lang w:val="ru-RU"/>
        </w:rPr>
        <w:t xml:space="preserve">           23. ЗАХТЕВ ЗА ЗАШТИТУ ПРАВА ПОНУЂАЧА </w:t>
      </w:r>
    </w:p>
    <w:p w:rsidR="0043479E" w:rsidRPr="006A6B15" w:rsidRDefault="0043479E" w:rsidP="0043479E">
      <w:pPr>
        <w:pStyle w:val="ListParagraph"/>
        <w:autoSpaceDE w:val="0"/>
        <w:autoSpaceDN w:val="0"/>
        <w:adjustRightInd w:val="0"/>
        <w:jc w:val="both"/>
        <w:rPr>
          <w:lang w:val="sr-Cyrl-CS"/>
        </w:rPr>
      </w:pPr>
      <w:r w:rsidRPr="006A6B15">
        <w:rPr>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r w:rsidRPr="006A6B15">
        <w:rPr>
          <w:lang w:val="sr-Cyrl-CS"/>
        </w:rPr>
        <w:t xml:space="preserve"> </w:t>
      </w:r>
      <w:r w:rsidRPr="006A6B15">
        <w:rPr>
          <w:lang w:val="ru-RU"/>
        </w:rPr>
        <w:t xml:space="preserve">( у даљем тексту: Републичка комисија). </w:t>
      </w:r>
    </w:p>
    <w:p w:rsidR="0043479E" w:rsidRPr="006A6B15" w:rsidRDefault="0043479E" w:rsidP="0043479E">
      <w:pPr>
        <w:pStyle w:val="ListParagraph"/>
        <w:autoSpaceDE w:val="0"/>
        <w:autoSpaceDN w:val="0"/>
        <w:adjustRightInd w:val="0"/>
        <w:jc w:val="both"/>
        <w:rPr>
          <w:lang w:val="sr-Cyrl-CS"/>
        </w:rPr>
      </w:pPr>
      <w:r w:rsidRPr="006A6B15">
        <w:rPr>
          <w:lang w:val="sr-Cyrl-CS"/>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 </w:t>
      </w:r>
    </w:p>
    <w:p w:rsidR="0043479E" w:rsidRPr="006A6B15" w:rsidRDefault="0043479E" w:rsidP="0043479E">
      <w:pPr>
        <w:pStyle w:val="ListParagraph"/>
        <w:autoSpaceDE w:val="0"/>
        <w:autoSpaceDN w:val="0"/>
        <w:adjustRightInd w:val="0"/>
        <w:jc w:val="both"/>
        <w:rPr>
          <w:lang w:val="sr-Cyrl-CS"/>
        </w:rPr>
      </w:pPr>
      <w:r w:rsidRPr="006A6B1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3479E" w:rsidRPr="006A6B15" w:rsidRDefault="0043479E" w:rsidP="0043479E">
      <w:pPr>
        <w:pStyle w:val="ListParagraph"/>
        <w:autoSpaceDE w:val="0"/>
        <w:autoSpaceDN w:val="0"/>
        <w:adjustRightInd w:val="0"/>
        <w:jc w:val="both"/>
        <w:rPr>
          <w:lang w:val="sr-Cyrl-CS"/>
        </w:rPr>
      </w:pPr>
      <w:r w:rsidRPr="006A6B15">
        <w:rPr>
          <w:lang w:val="sr-Cyrl-CS"/>
        </w:rPr>
        <w:t xml:space="preserve">Захтев за заштиту права којим се оспоравају радње које наручилац преузме пре истека рока за подношеење понуда, а након истека горе наведеног рока ( 3 дана ) </w:t>
      </w:r>
      <w:r w:rsidRPr="006A6B15">
        <w:rPr>
          <w:lang w:val="sr-Cyrl-CS"/>
        </w:rPr>
        <w:lastRenderedPageBreak/>
        <w:t xml:space="preserve">сматраће се благовременим уколико је поднет најкасније до истека рока за подношење понуда. </w:t>
      </w:r>
    </w:p>
    <w:p w:rsidR="0043479E" w:rsidRPr="006A6B15" w:rsidRDefault="0043479E" w:rsidP="0043479E">
      <w:pPr>
        <w:pStyle w:val="ListParagraph"/>
        <w:autoSpaceDE w:val="0"/>
        <w:autoSpaceDN w:val="0"/>
        <w:adjustRightInd w:val="0"/>
        <w:jc w:val="both"/>
        <w:rPr>
          <w:lang w:val="sr-Cyrl-CS"/>
        </w:rPr>
      </w:pPr>
      <w:r w:rsidRPr="006A6B15">
        <w:rPr>
          <w:lang w:val="sr-Cyrl-CS"/>
        </w:rPr>
        <w:t xml:space="preserve">После доношења Одлуке о додели Уговора, Одлуке о закључењу оквирног споразума и Одлуке о обустави поступка јавне набавке, рок за подношење захтева за заштиту права је 5 дана од дана објављивања Одлуке на Порталу јавних набавки. </w:t>
      </w:r>
    </w:p>
    <w:p w:rsidR="0043479E" w:rsidRPr="006A6B15" w:rsidRDefault="0043479E" w:rsidP="0043479E">
      <w:pPr>
        <w:pStyle w:val="ListParagraph"/>
        <w:autoSpaceDE w:val="0"/>
        <w:autoSpaceDN w:val="0"/>
        <w:adjustRightInd w:val="0"/>
        <w:jc w:val="both"/>
        <w:rPr>
          <w:lang w:val="sr-Cyrl-CS"/>
        </w:rPr>
      </w:pPr>
      <w:r w:rsidRPr="006A6B15">
        <w:rPr>
          <w:lang w:val="sr-Cyrl-CS"/>
        </w:rPr>
        <w:t>Захтевом за заштиту права не могу се оспроравати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3479E" w:rsidRPr="006A6B15" w:rsidRDefault="0043479E" w:rsidP="0043479E">
      <w:pPr>
        <w:pStyle w:val="ListParagraph"/>
        <w:autoSpaceDE w:val="0"/>
        <w:autoSpaceDN w:val="0"/>
        <w:adjustRightInd w:val="0"/>
        <w:jc w:val="both"/>
        <w:rPr>
          <w:lang w:val="sr-Cyrl-CS"/>
        </w:rPr>
      </w:pPr>
      <w:r w:rsidRPr="006A6B15">
        <w:rPr>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подношењеа претходног захтева. </w:t>
      </w:r>
    </w:p>
    <w:p w:rsidR="0043479E" w:rsidRPr="006A6B15" w:rsidRDefault="0043479E" w:rsidP="0043479E">
      <w:pPr>
        <w:pStyle w:val="ListParagraph"/>
        <w:autoSpaceDE w:val="0"/>
        <w:autoSpaceDN w:val="0"/>
        <w:adjustRightInd w:val="0"/>
        <w:jc w:val="both"/>
        <w:rPr>
          <w:lang w:val="sr-Cyrl-CS"/>
        </w:rPr>
      </w:pPr>
      <w:r w:rsidRPr="006A6B15">
        <w:rPr>
          <w:lang w:val="sr-Cyrl-CS"/>
        </w:rPr>
        <w:t>Поступак заштите права у по</w:t>
      </w:r>
      <w:r w:rsidRPr="006A6B15">
        <w:rPr>
          <w:lang w:val="sr-Cyrl-RS"/>
        </w:rPr>
        <w:t>с</w:t>
      </w:r>
      <w:r w:rsidRPr="006A6B15">
        <w:rPr>
          <w:lang w:val="sr-Cyrl-CS"/>
        </w:rPr>
        <w:t>тупцима јавних набавки прописан је чл. 138. до 167. ЗЈН.</w:t>
      </w:r>
    </w:p>
    <w:p w:rsidR="0043479E" w:rsidRPr="006A6B15" w:rsidRDefault="0043479E" w:rsidP="0043479E">
      <w:pPr>
        <w:pStyle w:val="ListParagraph"/>
        <w:autoSpaceDE w:val="0"/>
        <w:autoSpaceDN w:val="0"/>
        <w:adjustRightInd w:val="0"/>
        <w:jc w:val="both"/>
        <w:rPr>
          <w:b/>
          <w:bCs/>
          <w:lang w:val="sr-Cyrl-CS"/>
        </w:rPr>
      </w:pPr>
      <w:r w:rsidRPr="006A6B15">
        <w:rPr>
          <w:lang w:val="sr-Cyrl-CS"/>
        </w:rPr>
        <w:t xml:space="preserve"> Подносилац захтева је дужан да на рачун буџета Републике Србије уплати таксу у износу од 60.000,00 динара, на број жиро рачуна: 840 – 30678845 – 06, </w:t>
      </w:r>
      <w:r w:rsidRPr="006A6B15">
        <w:rPr>
          <w:b/>
          <w:lang w:val="sr-Cyrl-CS"/>
        </w:rPr>
        <w:t>шифра плаћања</w:t>
      </w:r>
      <w:r w:rsidRPr="006A6B15">
        <w:rPr>
          <w:lang w:val="sr-Cyrl-CS"/>
        </w:rPr>
        <w:t xml:space="preserve"> 153 или 253, </w:t>
      </w:r>
      <w:r w:rsidRPr="006A6B15">
        <w:rPr>
          <w:b/>
          <w:lang w:val="sr-Cyrl-CS"/>
        </w:rPr>
        <w:t>позив на број</w:t>
      </w:r>
      <w:r w:rsidRPr="006A6B15">
        <w:rPr>
          <w:lang w:val="sr-Cyrl-CS"/>
        </w:rPr>
        <w:t xml:space="preserve">: подаци о броју или ознаци јавне набавке поводом које се подноси захтев, </w:t>
      </w:r>
      <w:r w:rsidRPr="006A6B15">
        <w:rPr>
          <w:b/>
          <w:lang w:val="sr-Cyrl-CS"/>
        </w:rPr>
        <w:t xml:space="preserve">сврха уплате: ЗЗП; </w:t>
      </w:r>
      <w:r w:rsidRPr="006A6B15">
        <w:rPr>
          <w:lang w:val="sr-Cyrl-CS"/>
        </w:rPr>
        <w:t xml:space="preserve">назив наручиоца, број или ознака јавне набавке поводом које се подноси захтев за заштиту права; </w:t>
      </w:r>
      <w:r w:rsidRPr="006A6B15">
        <w:rPr>
          <w:b/>
          <w:lang w:val="sr-Cyrl-CS"/>
        </w:rPr>
        <w:t xml:space="preserve">корисник; </w:t>
      </w:r>
      <w:r w:rsidRPr="006A6B15">
        <w:rPr>
          <w:lang w:val="sr-Cyrl-CS"/>
        </w:rPr>
        <w:t>буџет Републике Србије;</w:t>
      </w:r>
      <w:r w:rsidRPr="006A6B15">
        <w:rPr>
          <w:b/>
          <w:lang w:val="sr-Cyrl-CS"/>
        </w:rPr>
        <w:t xml:space="preserve"> </w:t>
      </w:r>
      <w:r w:rsidRPr="006A6B15">
        <w:rPr>
          <w:lang w:val="sr-Cyrl-CS"/>
        </w:rPr>
        <w:t>назив уплатиоца, односно назив подносиоца захтева за заштиту права за којег је извршена уплата таксе; потпис овлашћеног лица банке.</w:t>
      </w:r>
    </w:p>
    <w:p w:rsidR="0043479E" w:rsidRPr="006A6B15" w:rsidRDefault="0043479E" w:rsidP="0043479E">
      <w:pPr>
        <w:jc w:val="both"/>
        <w:rPr>
          <w:lang w:val="sr-Cyrl-CS"/>
        </w:rPr>
      </w:pPr>
    </w:p>
    <w:p w:rsidR="0043479E" w:rsidRPr="006A6B15" w:rsidRDefault="0043479E" w:rsidP="0043479E">
      <w:pPr>
        <w:ind w:firstLine="708"/>
        <w:jc w:val="center"/>
        <w:rPr>
          <w:b/>
          <w:bCs/>
          <w:lang w:val="sr-Cyrl-CS"/>
        </w:rPr>
      </w:pPr>
      <w:r w:rsidRPr="006A6B15">
        <w:rPr>
          <w:b/>
          <w:bCs/>
          <w:lang w:val="sr-Cyrl-CS"/>
        </w:rPr>
        <w:t>24. ИЗВРШЕЊЕ ОБАВЕЗА ПО РАНИЈЕ ЗАКЉУЧЕНИМ УГОВОРИМА-НЕГАТИВНЕ РЕФЕРЕНЦЕ</w:t>
      </w:r>
    </w:p>
    <w:p w:rsidR="0043479E" w:rsidRPr="006A6B15" w:rsidRDefault="0043479E" w:rsidP="0043479E">
      <w:pPr>
        <w:jc w:val="both"/>
        <w:rPr>
          <w:b/>
          <w:bCs/>
          <w:lang w:val="sr-Cyrl-CS"/>
        </w:rPr>
      </w:pPr>
    </w:p>
    <w:p w:rsidR="0043479E" w:rsidRPr="006A6B15" w:rsidRDefault="0043479E" w:rsidP="0043479E">
      <w:pPr>
        <w:ind w:firstLine="708"/>
        <w:jc w:val="both"/>
        <w:rPr>
          <w:lang w:val="sr-Cyrl-CS"/>
        </w:rPr>
      </w:pPr>
      <w:r w:rsidRPr="006A6B15">
        <w:rPr>
          <w:lang w:val="sr-Cyrl-CS"/>
        </w:rPr>
        <w:t>Наручилац ће одбити понуду уколико поседује доказ наведен у члану 82. став 1. тачка 1) до 4) ЗЈН и став 2. тачка 1) до 8) ЗЈН којим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43479E" w:rsidRPr="006A6B15" w:rsidRDefault="0043479E" w:rsidP="0043479E">
      <w:pPr>
        <w:jc w:val="both"/>
        <w:rPr>
          <w:lang w:val="sr-Cyrl-CS"/>
        </w:rPr>
      </w:pPr>
    </w:p>
    <w:p w:rsidR="0043479E" w:rsidRPr="006A6B15" w:rsidRDefault="0043479E" w:rsidP="0043479E">
      <w:pPr>
        <w:jc w:val="both"/>
        <w:rPr>
          <w:b/>
          <w:bCs/>
          <w:lang w:val="ru-RU"/>
        </w:rPr>
      </w:pPr>
    </w:p>
    <w:p w:rsidR="0043479E" w:rsidRPr="006A6B15" w:rsidRDefault="0043479E" w:rsidP="0043479E">
      <w:pPr>
        <w:jc w:val="both"/>
        <w:rPr>
          <w:b/>
          <w:bCs/>
          <w:lang w:val="sr-Cyrl-CS"/>
        </w:rPr>
      </w:pPr>
      <w:r w:rsidRPr="006A6B15">
        <w:rPr>
          <w:b/>
          <w:bCs/>
          <w:lang w:val="sr-Cyrl-CS"/>
        </w:rPr>
        <w:t xml:space="preserve">          25. ОБУСТАВЉАЊЕ ПОСТУПКА ЈАВНЕ НАБАВКЕ</w:t>
      </w:r>
    </w:p>
    <w:p w:rsidR="0043479E" w:rsidRPr="006A6B15" w:rsidRDefault="0043479E" w:rsidP="0043479E">
      <w:pPr>
        <w:jc w:val="both"/>
        <w:rPr>
          <w:b/>
          <w:bCs/>
          <w:lang w:val="sr-Cyrl-CS"/>
        </w:rPr>
      </w:pPr>
    </w:p>
    <w:p w:rsidR="0043479E" w:rsidRPr="006A6B15" w:rsidRDefault="0043479E" w:rsidP="0043479E">
      <w:pPr>
        <w:jc w:val="both"/>
        <w:rPr>
          <w:lang w:val="ru-RU"/>
        </w:rPr>
      </w:pPr>
      <w:r w:rsidRPr="006A6B15">
        <w:rPr>
          <w:lang w:val="sr-Cyrl-CS"/>
        </w:rPr>
        <w:tab/>
        <w:t>Наручилац може, у свакој фази поступка јавне набавке, да обустави поступак и одустане од доделе уговора о јавној набавци у складу са чланом 109. ЗЈН.</w:t>
      </w:r>
    </w:p>
    <w:p w:rsidR="0043479E" w:rsidRPr="006A6B15" w:rsidRDefault="0043479E" w:rsidP="0043479E">
      <w:pPr>
        <w:jc w:val="both"/>
        <w:rPr>
          <w:lang w:val="ru-RU"/>
        </w:rPr>
      </w:pPr>
    </w:p>
    <w:p w:rsidR="0043479E" w:rsidRPr="006A6B15" w:rsidRDefault="0043479E" w:rsidP="0043479E">
      <w:pPr>
        <w:jc w:val="both"/>
        <w:rPr>
          <w:b/>
          <w:bCs/>
          <w:lang w:val="ru-RU"/>
        </w:rPr>
      </w:pPr>
      <w:r w:rsidRPr="006A6B15">
        <w:rPr>
          <w:b/>
          <w:bCs/>
          <w:lang w:val="ru-RU"/>
        </w:rPr>
        <w:t xml:space="preserve">           26. УСЛОВИ ЗА ДОДЕЛУ УГОВОРА </w:t>
      </w:r>
    </w:p>
    <w:p w:rsidR="0043479E" w:rsidRPr="006A6B15" w:rsidRDefault="0043479E" w:rsidP="0043479E">
      <w:pPr>
        <w:jc w:val="both"/>
        <w:rPr>
          <w:b/>
          <w:bCs/>
          <w:lang w:val="ru-RU"/>
        </w:rPr>
      </w:pPr>
    </w:p>
    <w:p w:rsidR="0043479E" w:rsidRPr="006A6B15" w:rsidRDefault="0043479E" w:rsidP="0043479E">
      <w:pPr>
        <w:ind w:firstLine="708"/>
        <w:jc w:val="both"/>
        <w:rPr>
          <w:lang w:val="ru-RU"/>
        </w:rPr>
      </w:pPr>
      <w:r w:rsidRPr="006A6B15">
        <w:rPr>
          <w:lang w:val="ru-RU"/>
        </w:rPr>
        <w:t>Наручилац је дужан да у поступку јавне набавке, пошто прегледа и оцени понуде, одбије све неприхватљиве понуде.</w:t>
      </w:r>
    </w:p>
    <w:p w:rsidR="0043479E" w:rsidRPr="006A6B15" w:rsidRDefault="0043479E" w:rsidP="0043479E">
      <w:pPr>
        <w:ind w:firstLine="708"/>
        <w:jc w:val="both"/>
        <w:rPr>
          <w:lang w:val="ru-RU"/>
        </w:rPr>
      </w:pPr>
      <w:r w:rsidRPr="006A6B15">
        <w:rPr>
          <w:lang w:val="ru-RU"/>
        </w:rPr>
        <w:t>Прихватљиве понуде наручилац рангира применом критеријума за доделу уговора одређеног у позиву за подношење понуде и конкурсној документацији.</w:t>
      </w:r>
    </w:p>
    <w:p w:rsidR="0043479E" w:rsidRPr="006A6B15" w:rsidRDefault="0043479E" w:rsidP="0043479E">
      <w:pPr>
        <w:ind w:firstLine="708"/>
        <w:jc w:val="both"/>
        <w:rPr>
          <w:lang w:val="ru-RU"/>
        </w:rPr>
      </w:pPr>
      <w:r w:rsidRPr="006A6B15">
        <w:rPr>
          <w:lang w:val="ru-RU"/>
        </w:rPr>
        <w:t>Након спроведене стручне оцене понуда, на основу извештаја комисије наручилац доноси одлуку о додели уговора, ако је прибавио најмање једну прихватљиву понуду.</w:t>
      </w:r>
    </w:p>
    <w:p w:rsidR="0043479E" w:rsidRPr="006A6B15" w:rsidRDefault="0043479E" w:rsidP="0043479E">
      <w:pPr>
        <w:jc w:val="both"/>
        <w:rPr>
          <w:lang w:val="ru-RU"/>
        </w:rPr>
      </w:pPr>
    </w:p>
    <w:p w:rsidR="0043479E" w:rsidRPr="006A6B15" w:rsidRDefault="0043479E" w:rsidP="0043479E">
      <w:pPr>
        <w:jc w:val="both"/>
        <w:rPr>
          <w:lang w:val="ru-RU"/>
        </w:rPr>
      </w:pPr>
    </w:p>
    <w:p w:rsidR="0043479E" w:rsidRPr="006A6B15" w:rsidRDefault="0043479E" w:rsidP="0043479E">
      <w:pPr>
        <w:jc w:val="both"/>
        <w:rPr>
          <w:b/>
          <w:bCs/>
          <w:lang w:val="ru-RU"/>
        </w:rPr>
      </w:pPr>
      <w:r w:rsidRPr="006A6B15">
        <w:rPr>
          <w:b/>
          <w:bCs/>
          <w:lang w:val="ru-RU"/>
        </w:rPr>
        <w:t xml:space="preserve">          27</w:t>
      </w:r>
      <w:r w:rsidRPr="006A6B15">
        <w:rPr>
          <w:b/>
          <w:bCs/>
          <w:lang w:val="sr-Cyrl-CS"/>
        </w:rPr>
        <w:t>.</w:t>
      </w:r>
      <w:r w:rsidRPr="006A6B15">
        <w:rPr>
          <w:b/>
          <w:bCs/>
          <w:lang w:val="ru-RU"/>
        </w:rPr>
        <w:t xml:space="preserve">  ОДЛУКА О ДОДЕЛИ УГОВОРА  </w:t>
      </w:r>
    </w:p>
    <w:p w:rsidR="0043479E" w:rsidRPr="006A6B15" w:rsidRDefault="0043479E" w:rsidP="0043479E">
      <w:pPr>
        <w:jc w:val="both"/>
        <w:rPr>
          <w:b/>
          <w:bCs/>
          <w:lang w:val="sr-Cyrl-CS"/>
        </w:rPr>
      </w:pPr>
    </w:p>
    <w:p w:rsidR="0043479E" w:rsidRPr="006A6B15" w:rsidRDefault="0043479E" w:rsidP="0043479E">
      <w:pPr>
        <w:ind w:firstLine="708"/>
        <w:jc w:val="both"/>
        <w:rPr>
          <w:lang w:val="sr-Cyrl-CS"/>
        </w:rPr>
      </w:pPr>
      <w:r w:rsidRPr="006A6B15">
        <w:rPr>
          <w:lang w:val="ru-RU"/>
        </w:rPr>
        <w:t>На основу извештаја о стручној оцени понуда, наручилац доноси одлуку о додели уговора, у року одређеном у позиву за подношење понуда.</w:t>
      </w:r>
    </w:p>
    <w:p w:rsidR="0043479E" w:rsidRPr="006A6B15" w:rsidRDefault="0043479E" w:rsidP="0043479E">
      <w:pPr>
        <w:ind w:firstLine="708"/>
        <w:jc w:val="both"/>
        <w:rPr>
          <w:lang w:val="ru-RU"/>
        </w:rPr>
      </w:pPr>
      <w:r w:rsidRPr="006A6B15">
        <w:rPr>
          <w:lang w:val="ru-RU"/>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43479E" w:rsidRPr="006A6B15" w:rsidRDefault="0043479E" w:rsidP="0043479E">
      <w:pPr>
        <w:ind w:firstLine="708"/>
        <w:jc w:val="both"/>
        <w:rPr>
          <w:lang w:val="ru-RU"/>
        </w:rPr>
      </w:pPr>
      <w:r w:rsidRPr="006A6B15">
        <w:rPr>
          <w:lang w:val="ru-RU"/>
        </w:rPr>
        <w:t>Наручилац је дужан да одлуку о додели уговора објави на Порталу јавних набавки у року од три дана од дана доношења.</w:t>
      </w:r>
    </w:p>
    <w:p w:rsidR="0043479E" w:rsidRPr="006A6B15" w:rsidRDefault="0043479E" w:rsidP="00E15158">
      <w:pPr>
        <w:jc w:val="both"/>
        <w:rPr>
          <w:lang w:val="sr-Latn-CS"/>
        </w:rPr>
      </w:pPr>
    </w:p>
    <w:p w:rsidR="0043479E" w:rsidRPr="006A6B15" w:rsidRDefault="0043479E" w:rsidP="0043479E">
      <w:pPr>
        <w:ind w:firstLine="708"/>
        <w:jc w:val="both"/>
        <w:rPr>
          <w:lang w:val="sr-Latn-CS"/>
        </w:rPr>
      </w:pPr>
    </w:p>
    <w:p w:rsidR="0043479E" w:rsidRPr="006A6B15" w:rsidRDefault="0043479E" w:rsidP="0043479E">
      <w:pPr>
        <w:ind w:firstLine="708"/>
        <w:jc w:val="both"/>
        <w:rPr>
          <w:b/>
          <w:bCs/>
          <w:lang w:val="ru-RU"/>
        </w:rPr>
      </w:pPr>
      <w:r w:rsidRPr="006A6B15">
        <w:rPr>
          <w:b/>
          <w:bCs/>
          <w:lang w:val="ru-RU"/>
        </w:rPr>
        <w:t xml:space="preserve">  28. РОК ЗА ЗАКЉУЧЕЊЕ УГОВОРА</w:t>
      </w:r>
    </w:p>
    <w:p w:rsidR="0043479E" w:rsidRPr="006A6B15" w:rsidRDefault="0043479E" w:rsidP="006A6703">
      <w:pPr>
        <w:jc w:val="both"/>
        <w:rPr>
          <w:lang w:val="ru-RU"/>
        </w:rPr>
      </w:pPr>
      <w:r w:rsidRPr="006A6B15">
        <w:rPr>
          <w:lang w:val="ru-RU"/>
        </w:rPr>
        <w:t xml:space="preserve">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w:t>
      </w:r>
    </w:p>
    <w:p w:rsidR="0043479E" w:rsidRPr="006A6B15" w:rsidRDefault="0043479E" w:rsidP="0043479E">
      <w:pPr>
        <w:ind w:firstLine="708"/>
        <w:jc w:val="both"/>
        <w:rPr>
          <w:shd w:val="clear" w:color="auto" w:fill="FFFF00"/>
          <w:lang w:val="ru-RU"/>
        </w:rPr>
      </w:pPr>
      <w:r w:rsidRPr="006A6B15">
        <w:rPr>
          <w:lang w:val="ru-RU"/>
        </w:rPr>
        <w:t>Ако наручилац не достави потписан уговор понуђачу у року из предходног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права.Ако је поднета само 1 понуда уговор се може закључити и пре истека рока за подношење захтева за заштиту права понуђача.</w:t>
      </w:r>
    </w:p>
    <w:p w:rsidR="0043479E" w:rsidRPr="006A6B15" w:rsidRDefault="0043479E" w:rsidP="0043479E">
      <w:pPr>
        <w:ind w:firstLine="708"/>
        <w:jc w:val="both"/>
        <w:rPr>
          <w:lang w:val="ru-RU"/>
        </w:rPr>
      </w:pPr>
      <w:r w:rsidRPr="006A6B15">
        <w:rPr>
          <w:lang w:val="ru-RU"/>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15158" w:rsidRDefault="00E15158" w:rsidP="00CA532E">
      <w:pPr>
        <w:tabs>
          <w:tab w:val="left" w:pos="7530"/>
        </w:tabs>
        <w:rPr>
          <w:lang w:val="ru-RU"/>
        </w:rPr>
      </w:pPr>
    </w:p>
    <w:p w:rsidR="00CA532E" w:rsidRDefault="00CA532E" w:rsidP="00CA532E">
      <w:pPr>
        <w:tabs>
          <w:tab w:val="left" w:pos="7530"/>
        </w:tabs>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923F61" w:rsidRDefault="00923F61" w:rsidP="00E15158">
      <w:pPr>
        <w:tabs>
          <w:tab w:val="left" w:pos="7530"/>
        </w:tabs>
        <w:jc w:val="center"/>
        <w:rPr>
          <w:b/>
          <w:bCs/>
          <w:lang w:val="ru-RU"/>
        </w:rPr>
      </w:pPr>
    </w:p>
    <w:p w:rsidR="00E15158" w:rsidRPr="00082A71" w:rsidRDefault="00E15158" w:rsidP="00E15158">
      <w:pPr>
        <w:tabs>
          <w:tab w:val="left" w:pos="7530"/>
        </w:tabs>
        <w:jc w:val="center"/>
        <w:rPr>
          <w:b/>
          <w:bCs/>
          <w:lang w:val="sr-Latn-CS"/>
        </w:rPr>
      </w:pPr>
      <w:r w:rsidRPr="00082A71">
        <w:rPr>
          <w:b/>
          <w:bCs/>
          <w:lang w:val="ru-RU"/>
        </w:rPr>
        <w:lastRenderedPageBreak/>
        <w:t>ОБРАЗАЦ  ПОНУДЕ</w:t>
      </w:r>
    </w:p>
    <w:p w:rsidR="00E15158" w:rsidRPr="00082A71" w:rsidRDefault="00E15158" w:rsidP="00E15158">
      <w:pPr>
        <w:tabs>
          <w:tab w:val="left" w:pos="7530"/>
        </w:tabs>
        <w:jc w:val="center"/>
        <w:rPr>
          <w:b/>
          <w:bCs/>
          <w:lang w:val="sr-Latn-CS"/>
        </w:rPr>
      </w:pPr>
      <w:r w:rsidRPr="00082A71">
        <w:rPr>
          <w:b/>
          <w:bCs/>
          <w:lang w:val="ru-RU"/>
        </w:rPr>
        <w:t>са техничком спецификацијом која чини њен саставни део</w:t>
      </w:r>
    </w:p>
    <w:p w:rsidR="00E15158" w:rsidRPr="00082A71" w:rsidRDefault="00E15158" w:rsidP="00E15158">
      <w:pPr>
        <w:tabs>
          <w:tab w:val="left" w:pos="7530"/>
        </w:tabs>
        <w:rPr>
          <w:b/>
          <w:bCs/>
          <w:lang w:val="sr-Latn-CS"/>
        </w:rPr>
      </w:pPr>
    </w:p>
    <w:p w:rsidR="00E15158" w:rsidRPr="00082A71" w:rsidRDefault="00E15158" w:rsidP="00E15158">
      <w:pPr>
        <w:tabs>
          <w:tab w:val="left" w:pos="7530"/>
        </w:tabs>
        <w:rPr>
          <w:b/>
          <w:bCs/>
          <w:lang w:val="ru-RU"/>
        </w:rPr>
      </w:pPr>
      <w:r w:rsidRPr="00082A71">
        <w:rPr>
          <w:b/>
          <w:bCs/>
          <w:lang w:val="ru-RU"/>
        </w:rPr>
        <w:t xml:space="preserve">              Понуда заведена код понуђача под бројем___________</w:t>
      </w:r>
      <w:r w:rsidR="00B93E9E">
        <w:rPr>
          <w:b/>
          <w:bCs/>
          <w:lang w:val="ru-RU"/>
        </w:rPr>
        <w:t>___</w:t>
      </w:r>
      <w:r w:rsidRPr="00082A71">
        <w:rPr>
          <w:b/>
          <w:bCs/>
          <w:lang w:val="ru-RU"/>
        </w:rPr>
        <w:t xml:space="preserve"> дана ____________</w:t>
      </w:r>
    </w:p>
    <w:p w:rsidR="00E15158" w:rsidRPr="00082A71" w:rsidRDefault="00E15158" w:rsidP="00E15158">
      <w:pPr>
        <w:tabs>
          <w:tab w:val="left" w:pos="7530"/>
        </w:tabs>
        <w:rPr>
          <w:b/>
          <w:bCs/>
          <w:lang w:val="ru-RU"/>
        </w:rPr>
      </w:pPr>
    </w:p>
    <w:p w:rsidR="00E15158" w:rsidRDefault="00E15158" w:rsidP="00B93E9E">
      <w:pPr>
        <w:tabs>
          <w:tab w:val="left" w:pos="7530"/>
        </w:tabs>
        <w:jc w:val="both"/>
        <w:rPr>
          <w:b/>
          <w:bCs/>
          <w:lang w:val="ru-RU"/>
        </w:rPr>
      </w:pPr>
      <w:r w:rsidRPr="00082A71">
        <w:rPr>
          <w:b/>
          <w:bCs/>
          <w:lang w:val="ru-RU"/>
        </w:rPr>
        <w:t>Понуда за јавну набавку мале вред</w:t>
      </w:r>
      <w:r>
        <w:rPr>
          <w:b/>
          <w:bCs/>
          <w:lang w:val="ru-RU"/>
        </w:rPr>
        <w:t xml:space="preserve">ности број  јавне набавке </w:t>
      </w:r>
      <w:r w:rsidR="00F94C0E">
        <w:rPr>
          <w:b/>
          <w:bCs/>
          <w:lang w:val="sr-Cyrl-CS"/>
        </w:rPr>
        <w:t>03</w:t>
      </w:r>
      <w:r>
        <w:rPr>
          <w:b/>
          <w:bCs/>
          <w:lang w:val="ru-RU"/>
        </w:rPr>
        <w:t>/2020</w:t>
      </w:r>
      <w:r w:rsidR="00F94C0E">
        <w:rPr>
          <w:b/>
          <w:bCs/>
          <w:lang w:val="ru-RU"/>
        </w:rPr>
        <w:t xml:space="preserve"> за «набавку </w:t>
      </w:r>
      <w:r w:rsidR="00B93E9E">
        <w:rPr>
          <w:b/>
          <w:bCs/>
          <w:lang w:val="ru-RU"/>
        </w:rPr>
        <w:t>метал- них контејнера</w:t>
      </w:r>
      <w:r w:rsidR="00704D1A">
        <w:rPr>
          <w:b/>
          <w:bCs/>
          <w:lang w:val="ru-RU"/>
        </w:rPr>
        <w:t xml:space="preserve"> </w:t>
      </w:r>
      <w:r w:rsidR="00B93E9E">
        <w:rPr>
          <w:b/>
          <w:bCs/>
          <w:lang w:val="ru-RU"/>
        </w:rPr>
        <w:t>за</w:t>
      </w:r>
      <w:r w:rsidR="00704D1A">
        <w:rPr>
          <w:b/>
          <w:bCs/>
          <w:lang w:val="ru-RU"/>
        </w:rPr>
        <w:t xml:space="preserve"> </w:t>
      </w:r>
      <w:r w:rsidR="00B93E9E">
        <w:rPr>
          <w:b/>
          <w:bCs/>
          <w:lang w:val="ru-RU"/>
        </w:rPr>
        <w:t>одлагање комуналног смећа</w:t>
      </w:r>
      <w:r w:rsidR="00704D1A">
        <w:rPr>
          <w:b/>
          <w:bCs/>
          <w:lang w:val="ru-RU"/>
        </w:rPr>
        <w:t xml:space="preserve"> 1,1 м3</w:t>
      </w:r>
      <w:r w:rsidRPr="00082A71">
        <w:rPr>
          <w:b/>
          <w:bCs/>
          <w:lang w:val="ru-RU"/>
        </w:rPr>
        <w:t>» према захтеваној спецификацији.</w:t>
      </w:r>
    </w:p>
    <w:p w:rsidR="00E15158" w:rsidRPr="00082A71" w:rsidRDefault="00E15158" w:rsidP="00E15158">
      <w:pPr>
        <w:tabs>
          <w:tab w:val="left" w:pos="7530"/>
        </w:tabs>
        <w:rPr>
          <w:b/>
          <w:bCs/>
          <w:lang w:val="ru-RU"/>
        </w:rPr>
      </w:pPr>
    </w:p>
    <w:p w:rsidR="00E15158" w:rsidRPr="00082A71" w:rsidRDefault="00E15158" w:rsidP="00E15158">
      <w:pPr>
        <w:jc w:val="both"/>
        <w:rPr>
          <w:lang w:val="ru-RU"/>
        </w:rPr>
      </w:pPr>
      <w:r w:rsidRPr="00082A71">
        <w:rPr>
          <w:b/>
          <w:bCs/>
          <w:lang w:val="ru-RU"/>
        </w:rPr>
        <w:t xml:space="preserve">  Понуду дајемо </w:t>
      </w:r>
      <w:r w:rsidRPr="00082A71">
        <w:rPr>
          <w:lang w:val="ru-RU"/>
        </w:rPr>
        <w:t xml:space="preserve"> (заокружити одговарајуће и даље попунити у зависности како се подноси понуда).</w:t>
      </w:r>
    </w:p>
    <w:p w:rsidR="00E15158" w:rsidRPr="00082A71" w:rsidRDefault="00E15158" w:rsidP="00E15158">
      <w:pPr>
        <w:jc w:val="both"/>
        <w:rPr>
          <w:lang w:val="ru-RU"/>
        </w:rPr>
      </w:pPr>
      <w:r w:rsidRPr="00082A71">
        <w:rPr>
          <w:b/>
          <w:bCs/>
          <w:lang w:val="ru-RU"/>
        </w:rPr>
        <w:t>А.</w:t>
      </w:r>
      <w:r w:rsidRPr="00082A71">
        <w:rPr>
          <w:lang w:val="ru-RU"/>
        </w:rPr>
        <w:t xml:space="preserve">   самостално</w:t>
      </w:r>
    </w:p>
    <w:p w:rsidR="00E15158" w:rsidRPr="00082A71" w:rsidRDefault="00E15158" w:rsidP="00E15158">
      <w:pPr>
        <w:jc w:val="both"/>
        <w:rPr>
          <w:lang w:val="ru-RU"/>
        </w:rPr>
      </w:pPr>
      <w:r w:rsidRPr="00082A71">
        <w:rPr>
          <w:b/>
          <w:bCs/>
          <w:lang w:val="ru-RU"/>
        </w:rPr>
        <w:t>Б.</w:t>
      </w:r>
      <w:r w:rsidRPr="00082A71">
        <w:rPr>
          <w:lang w:val="ru-RU"/>
        </w:rPr>
        <w:t xml:space="preserve">   са подизвођачем.</w:t>
      </w:r>
    </w:p>
    <w:p w:rsidR="00E15158" w:rsidRPr="00082A71" w:rsidRDefault="00E15158" w:rsidP="00E15158">
      <w:pPr>
        <w:jc w:val="both"/>
        <w:rPr>
          <w:lang w:val="ru-RU"/>
        </w:rPr>
      </w:pPr>
      <w:r w:rsidRPr="00082A71">
        <w:rPr>
          <w:b/>
          <w:bCs/>
          <w:lang w:val="ru-RU"/>
        </w:rPr>
        <w:t>В</w:t>
      </w:r>
      <w:r w:rsidRPr="00082A71">
        <w:rPr>
          <w:lang w:val="ru-RU"/>
        </w:rPr>
        <w:t>.   као група понуђача.</w:t>
      </w:r>
    </w:p>
    <w:p w:rsidR="00E15158" w:rsidRPr="00082A71" w:rsidRDefault="00E15158" w:rsidP="00E15158">
      <w:pPr>
        <w:jc w:val="both"/>
        <w:rPr>
          <w:b/>
          <w:bCs/>
          <w:u w:val="single"/>
          <w:lang w:val="ru-RU"/>
        </w:rPr>
      </w:pPr>
    </w:p>
    <w:p w:rsidR="00E15158" w:rsidRPr="00082A71" w:rsidRDefault="00E15158" w:rsidP="00E15158">
      <w:pPr>
        <w:jc w:val="both"/>
        <w:rPr>
          <w:b/>
          <w:bCs/>
          <w:u w:val="single"/>
          <w:lang w:val="ru-RU"/>
        </w:rPr>
      </w:pPr>
      <w:r w:rsidRPr="00082A71">
        <w:rPr>
          <w:b/>
          <w:bCs/>
          <w:u w:val="single"/>
          <w:lang w:val="ru-RU"/>
        </w:rPr>
        <w:t>А. Подаци опонуђачу</w:t>
      </w:r>
    </w:p>
    <w:p w:rsidR="00E15158" w:rsidRPr="00082A71" w:rsidRDefault="00E15158" w:rsidP="00E15158">
      <w:pPr>
        <w:jc w:val="both"/>
        <w:rPr>
          <w:b/>
          <w:bCs/>
          <w:lang w:val="ru-RU"/>
        </w:rPr>
      </w:pPr>
      <w:r w:rsidRPr="00082A71">
        <w:rPr>
          <w:b/>
          <w:bCs/>
          <w:lang w:val="ru-RU"/>
        </w:rPr>
        <w:t xml:space="preserve"> пословно име или скраћени назив из одговарајућег регистра </w:t>
      </w:r>
    </w:p>
    <w:p w:rsidR="00E15158" w:rsidRPr="00082A71" w:rsidRDefault="00E15158" w:rsidP="00E15158">
      <w:pPr>
        <w:jc w:val="both"/>
        <w:rPr>
          <w:lang w:val="ru-RU"/>
        </w:rPr>
      </w:pPr>
      <w:r w:rsidRPr="00082A71">
        <w:rPr>
          <w:lang w:val="ru-RU"/>
        </w:rPr>
        <w:t>______________________________________________________________________</w:t>
      </w:r>
    </w:p>
    <w:p w:rsidR="00E15158" w:rsidRPr="00082A71" w:rsidRDefault="00E15158" w:rsidP="00E15158">
      <w:pPr>
        <w:jc w:val="both"/>
        <w:rPr>
          <w:lang w:val="ru-RU"/>
        </w:rPr>
      </w:pPr>
      <w:r w:rsidRPr="00082A71">
        <w:rPr>
          <w:lang w:val="ru-RU"/>
        </w:rPr>
        <w:t xml:space="preserve">Адреса и седиште ______________________________________________________ </w:t>
      </w:r>
    </w:p>
    <w:p w:rsidR="00E15158" w:rsidRPr="00082A71" w:rsidRDefault="00E15158" w:rsidP="00E15158">
      <w:pPr>
        <w:jc w:val="both"/>
        <w:rPr>
          <w:lang w:val="ru-RU"/>
        </w:rPr>
      </w:pPr>
      <w:r w:rsidRPr="00082A71">
        <w:rPr>
          <w:lang w:val="ru-RU"/>
        </w:rPr>
        <w:t>Матични број _____________________________ ПИБ _______________________</w:t>
      </w:r>
    </w:p>
    <w:p w:rsidR="00E15158" w:rsidRPr="00082A71" w:rsidRDefault="00E15158" w:rsidP="00E15158">
      <w:pPr>
        <w:jc w:val="both"/>
        <w:rPr>
          <w:lang w:val="ru-RU"/>
        </w:rPr>
      </w:pPr>
      <w:r w:rsidRPr="00082A71">
        <w:rPr>
          <w:lang w:val="ru-RU"/>
        </w:rPr>
        <w:t>Особа за контакт ____________________________ телефон __________________</w:t>
      </w:r>
    </w:p>
    <w:p w:rsidR="00E15158" w:rsidRPr="00082A71" w:rsidRDefault="00E15158" w:rsidP="00E15158">
      <w:pPr>
        <w:jc w:val="both"/>
        <w:rPr>
          <w:lang w:val="ru-RU"/>
        </w:rPr>
      </w:pPr>
      <w:r w:rsidRPr="00082A71">
        <w:rPr>
          <w:lang w:val="ru-RU"/>
        </w:rPr>
        <w:t xml:space="preserve">Овлашћено лице _______________________________________________________ </w:t>
      </w:r>
    </w:p>
    <w:p w:rsidR="00E15158" w:rsidRPr="00082A71" w:rsidRDefault="00E15158" w:rsidP="00E15158">
      <w:pPr>
        <w:jc w:val="both"/>
        <w:rPr>
          <w:b/>
          <w:bCs/>
          <w:lang w:val="ru-RU"/>
        </w:rPr>
      </w:pPr>
      <w:r w:rsidRPr="00082A71">
        <w:rPr>
          <w:lang w:val="ru-RU"/>
        </w:rPr>
        <w:t>Е-</w:t>
      </w:r>
      <w:r w:rsidRPr="00082A71">
        <w:t>m</w:t>
      </w:r>
      <w:r w:rsidRPr="00082A71">
        <w:rPr>
          <w:lang w:val="sr-Latn-CS"/>
        </w:rPr>
        <w:t xml:space="preserve">ail </w:t>
      </w:r>
      <w:r w:rsidRPr="00082A71">
        <w:rPr>
          <w:lang w:val="ru-RU"/>
        </w:rPr>
        <w:t xml:space="preserve"> _________________________________ </w:t>
      </w:r>
    </w:p>
    <w:p w:rsidR="00E15158" w:rsidRPr="00082A71" w:rsidRDefault="00E15158" w:rsidP="00E15158">
      <w:pPr>
        <w:jc w:val="both"/>
        <w:rPr>
          <w:b/>
          <w:bCs/>
          <w:lang w:val="ru-RU"/>
        </w:rPr>
      </w:pPr>
    </w:p>
    <w:p w:rsidR="00E15158" w:rsidRPr="00082A71" w:rsidRDefault="00E15158" w:rsidP="00E15158">
      <w:pPr>
        <w:jc w:val="both"/>
        <w:rPr>
          <w:b/>
          <w:bCs/>
          <w:lang w:val="sr-Latn-CS"/>
        </w:rPr>
      </w:pPr>
      <w:r w:rsidRPr="00082A71">
        <w:rPr>
          <w:b/>
          <w:bCs/>
          <w:u w:val="single"/>
          <w:lang w:val="ru-RU"/>
        </w:rPr>
        <w:t>Б. подаци о подизвођачу</w:t>
      </w:r>
      <w:r w:rsidRPr="00082A71">
        <w:rPr>
          <w:b/>
          <w:bCs/>
          <w:lang w:val="ru-RU"/>
        </w:rPr>
        <w:t>- за сваког подизвођача</w:t>
      </w:r>
    </w:p>
    <w:p w:rsidR="00E15158" w:rsidRPr="00082A71" w:rsidRDefault="00E15158" w:rsidP="00E15158">
      <w:pPr>
        <w:jc w:val="both"/>
        <w:rPr>
          <w:b/>
          <w:bCs/>
          <w:lang w:val="ru-RU"/>
        </w:rPr>
      </w:pPr>
      <w:r w:rsidRPr="00082A71">
        <w:rPr>
          <w:b/>
          <w:bCs/>
          <w:lang w:val="ru-RU"/>
        </w:rPr>
        <w:t>1. пословно име или скраћени назив из одговарајућег регистра</w:t>
      </w:r>
    </w:p>
    <w:p w:rsidR="00E15158" w:rsidRPr="00082A71" w:rsidRDefault="00E15158" w:rsidP="00E15158">
      <w:pPr>
        <w:jc w:val="both"/>
        <w:rPr>
          <w:lang w:val="ru-RU"/>
        </w:rPr>
      </w:pPr>
      <w:r w:rsidRPr="00082A71">
        <w:rPr>
          <w:lang w:val="ru-RU"/>
        </w:rPr>
        <w:t>_____________________________________________________________</w:t>
      </w:r>
    </w:p>
    <w:p w:rsidR="00E15158" w:rsidRPr="00082A71" w:rsidRDefault="00E15158" w:rsidP="00E15158">
      <w:pPr>
        <w:jc w:val="both"/>
        <w:rPr>
          <w:lang w:val="ru-RU"/>
        </w:rPr>
      </w:pPr>
      <w:r w:rsidRPr="00082A71">
        <w:rPr>
          <w:lang w:val="ru-RU"/>
        </w:rPr>
        <w:t xml:space="preserve">Адреса и седиште ______________________________________________________ </w:t>
      </w:r>
    </w:p>
    <w:p w:rsidR="00E15158" w:rsidRPr="00082A71" w:rsidRDefault="00E15158" w:rsidP="00E15158">
      <w:pPr>
        <w:jc w:val="both"/>
        <w:rPr>
          <w:lang w:val="ru-RU"/>
        </w:rPr>
      </w:pPr>
      <w:r w:rsidRPr="00082A71">
        <w:rPr>
          <w:lang w:val="ru-RU"/>
        </w:rPr>
        <w:t>Матични број _____________________________ ПИБ _______________________</w:t>
      </w:r>
    </w:p>
    <w:p w:rsidR="00E15158" w:rsidRPr="00082A71" w:rsidRDefault="00E15158" w:rsidP="00E15158">
      <w:pPr>
        <w:jc w:val="both"/>
        <w:rPr>
          <w:lang w:val="ru-RU"/>
        </w:rPr>
      </w:pPr>
      <w:r w:rsidRPr="00082A71">
        <w:rPr>
          <w:lang w:val="ru-RU"/>
        </w:rPr>
        <w:t>Особа за контакт ____________________________ телефон __________________</w:t>
      </w:r>
    </w:p>
    <w:p w:rsidR="00E15158" w:rsidRPr="00082A71" w:rsidRDefault="00E15158" w:rsidP="00E15158">
      <w:pPr>
        <w:jc w:val="both"/>
        <w:rPr>
          <w:lang w:val="ru-RU"/>
        </w:rPr>
      </w:pPr>
      <w:r w:rsidRPr="00082A71">
        <w:rPr>
          <w:lang w:val="ru-RU"/>
        </w:rPr>
        <w:t xml:space="preserve">Овлашћено лице _______________________________________________________ </w:t>
      </w:r>
    </w:p>
    <w:p w:rsidR="00E15158" w:rsidRPr="00082A71" w:rsidRDefault="00E15158" w:rsidP="00E15158">
      <w:pPr>
        <w:jc w:val="both"/>
        <w:rPr>
          <w:lang w:val="ru-RU"/>
        </w:rPr>
      </w:pPr>
      <w:r w:rsidRPr="00082A71">
        <w:rPr>
          <w:lang w:val="ru-RU"/>
        </w:rPr>
        <w:t>Е-</w:t>
      </w:r>
      <w:r w:rsidRPr="00082A71">
        <w:t>m</w:t>
      </w:r>
      <w:r w:rsidRPr="00082A71">
        <w:rPr>
          <w:lang w:val="sr-Latn-CS"/>
        </w:rPr>
        <w:t xml:space="preserve">ail </w:t>
      </w:r>
      <w:r w:rsidRPr="00082A71">
        <w:rPr>
          <w:lang w:val="ru-RU"/>
        </w:rPr>
        <w:t xml:space="preserve"> _________________________________ </w:t>
      </w:r>
    </w:p>
    <w:p w:rsidR="00E15158" w:rsidRPr="00082A71" w:rsidRDefault="00E15158" w:rsidP="00E15158">
      <w:pPr>
        <w:jc w:val="both"/>
        <w:rPr>
          <w:lang w:val="ru-RU"/>
        </w:rPr>
      </w:pPr>
    </w:p>
    <w:p w:rsidR="00E15158" w:rsidRPr="00082A71" w:rsidRDefault="00E15158" w:rsidP="00E15158">
      <w:pPr>
        <w:jc w:val="both"/>
        <w:rPr>
          <w:lang w:val="ru-RU"/>
        </w:rPr>
      </w:pPr>
      <w:r w:rsidRPr="00082A71">
        <w:rPr>
          <w:lang w:val="ru-RU"/>
        </w:rPr>
        <w:t>Проценат укупне вредности јавне набавке који ће бити поверен подизвођачу</w:t>
      </w:r>
    </w:p>
    <w:p w:rsidR="00E15158" w:rsidRPr="00082A71" w:rsidRDefault="00E15158" w:rsidP="00E15158">
      <w:pPr>
        <w:jc w:val="both"/>
        <w:rPr>
          <w:lang w:val="ru-RU"/>
        </w:rPr>
      </w:pPr>
      <w:r w:rsidRPr="00082A71">
        <w:rPr>
          <w:lang w:val="ru-RU"/>
        </w:rPr>
        <w:t>_________ % и део предмета набавке који ће извршити подизвођач _______</w:t>
      </w:r>
    </w:p>
    <w:p w:rsidR="00E15158" w:rsidRPr="00082A71" w:rsidRDefault="00E15158" w:rsidP="00E15158">
      <w:pPr>
        <w:jc w:val="both"/>
        <w:rPr>
          <w:lang w:val="ru-RU"/>
        </w:rPr>
      </w:pPr>
      <w:r w:rsidRPr="00082A71">
        <w:rPr>
          <w:lang w:val="ru-RU"/>
        </w:rPr>
        <w:t>_____________________________________________________________________</w:t>
      </w:r>
    </w:p>
    <w:p w:rsidR="00E15158" w:rsidRPr="00082A71" w:rsidRDefault="00E15158" w:rsidP="00E15158">
      <w:pPr>
        <w:jc w:val="both"/>
        <w:rPr>
          <w:lang w:val="ru-RU"/>
        </w:rPr>
      </w:pPr>
      <w:r w:rsidRPr="00082A71">
        <w:rPr>
          <w:lang w:val="ru-RU"/>
        </w:rPr>
        <w:t>_____________________________________________________________________</w:t>
      </w:r>
    </w:p>
    <w:p w:rsidR="00E15158" w:rsidRPr="00082A71" w:rsidRDefault="00E15158" w:rsidP="00E15158">
      <w:pPr>
        <w:jc w:val="both"/>
        <w:rPr>
          <w:b/>
          <w:bCs/>
          <w:lang w:val="ru-RU"/>
        </w:rPr>
      </w:pPr>
    </w:p>
    <w:p w:rsidR="00E15158" w:rsidRPr="00082A71" w:rsidRDefault="00E15158" w:rsidP="00E15158">
      <w:pPr>
        <w:jc w:val="both"/>
        <w:rPr>
          <w:b/>
          <w:bCs/>
          <w:lang w:val="ru-RU"/>
        </w:rPr>
      </w:pPr>
      <w:r w:rsidRPr="00082A71">
        <w:rPr>
          <w:b/>
          <w:bCs/>
          <w:lang w:val="ru-RU"/>
        </w:rPr>
        <w:t>2. пословно име или скраћени назив из одговарајућег регистра</w:t>
      </w:r>
    </w:p>
    <w:p w:rsidR="00E15158" w:rsidRPr="00082A71" w:rsidRDefault="00E15158" w:rsidP="00E15158">
      <w:pPr>
        <w:rPr>
          <w:lang w:val="ru-RU"/>
        </w:rPr>
      </w:pPr>
      <w:r w:rsidRPr="00082A71">
        <w:rPr>
          <w:lang w:val="ru-RU"/>
        </w:rPr>
        <w:t>_____________________________________________________________</w:t>
      </w:r>
    </w:p>
    <w:p w:rsidR="00E15158" w:rsidRPr="00082A71" w:rsidRDefault="00E15158" w:rsidP="00E15158">
      <w:pPr>
        <w:jc w:val="both"/>
        <w:rPr>
          <w:lang w:val="ru-RU"/>
        </w:rPr>
      </w:pPr>
      <w:r w:rsidRPr="00082A71">
        <w:rPr>
          <w:lang w:val="ru-RU"/>
        </w:rPr>
        <w:t xml:space="preserve">Адреса и седиште ______________________________________________________ </w:t>
      </w:r>
    </w:p>
    <w:p w:rsidR="00E15158" w:rsidRPr="00082A71" w:rsidRDefault="00E15158" w:rsidP="00E15158">
      <w:pPr>
        <w:jc w:val="both"/>
        <w:rPr>
          <w:lang w:val="ru-RU"/>
        </w:rPr>
      </w:pPr>
      <w:r w:rsidRPr="00082A71">
        <w:rPr>
          <w:lang w:val="ru-RU"/>
        </w:rPr>
        <w:t>Матични број _____________________________ ПИБ _______________________</w:t>
      </w:r>
    </w:p>
    <w:p w:rsidR="00E15158" w:rsidRPr="00082A71" w:rsidRDefault="00E15158" w:rsidP="00E15158">
      <w:pPr>
        <w:jc w:val="both"/>
        <w:rPr>
          <w:lang w:val="ru-RU"/>
        </w:rPr>
      </w:pPr>
      <w:r w:rsidRPr="00082A71">
        <w:rPr>
          <w:lang w:val="ru-RU"/>
        </w:rPr>
        <w:t>Особа за контакт ____________________________ телефон __________________</w:t>
      </w:r>
    </w:p>
    <w:p w:rsidR="00E15158" w:rsidRPr="00082A71" w:rsidRDefault="00E15158" w:rsidP="00E15158">
      <w:pPr>
        <w:jc w:val="both"/>
        <w:rPr>
          <w:lang w:val="ru-RU"/>
        </w:rPr>
      </w:pPr>
      <w:r w:rsidRPr="00082A71">
        <w:rPr>
          <w:lang w:val="ru-RU"/>
        </w:rPr>
        <w:t xml:space="preserve">Овлашћено лице _______________________________________________________ </w:t>
      </w:r>
    </w:p>
    <w:p w:rsidR="00E15158" w:rsidRPr="00082A71" w:rsidRDefault="00E15158" w:rsidP="00E15158">
      <w:pPr>
        <w:jc w:val="both"/>
        <w:rPr>
          <w:lang w:val="ru-RU"/>
        </w:rPr>
      </w:pPr>
      <w:r w:rsidRPr="00082A71">
        <w:rPr>
          <w:lang w:val="ru-RU"/>
        </w:rPr>
        <w:t>Е-</w:t>
      </w:r>
      <w:r w:rsidRPr="00082A71">
        <w:t>m</w:t>
      </w:r>
      <w:r w:rsidRPr="00082A71">
        <w:rPr>
          <w:lang w:val="sr-Latn-CS"/>
        </w:rPr>
        <w:t xml:space="preserve">ail </w:t>
      </w:r>
      <w:r w:rsidRPr="00082A71">
        <w:rPr>
          <w:lang w:val="ru-RU"/>
        </w:rPr>
        <w:t xml:space="preserve"> _________________________________ </w:t>
      </w:r>
    </w:p>
    <w:p w:rsidR="00E15158" w:rsidRPr="00082A71" w:rsidRDefault="00E15158" w:rsidP="00E15158">
      <w:pPr>
        <w:jc w:val="both"/>
        <w:rPr>
          <w:lang w:val="ru-RU"/>
        </w:rPr>
      </w:pPr>
    </w:p>
    <w:p w:rsidR="00E15158" w:rsidRPr="00082A71" w:rsidRDefault="00E15158" w:rsidP="00E15158">
      <w:pPr>
        <w:jc w:val="both"/>
        <w:rPr>
          <w:lang w:val="ru-RU"/>
        </w:rPr>
      </w:pPr>
      <w:r w:rsidRPr="00082A71">
        <w:rPr>
          <w:lang w:val="ru-RU"/>
        </w:rPr>
        <w:lastRenderedPageBreak/>
        <w:t>Проценат укупне вредности јавне набавке који ће бити поверен подизвођачу</w:t>
      </w:r>
    </w:p>
    <w:p w:rsidR="00E15158" w:rsidRPr="00082A71" w:rsidRDefault="00E15158" w:rsidP="00E15158">
      <w:pPr>
        <w:jc w:val="both"/>
        <w:rPr>
          <w:lang w:val="ru-RU"/>
        </w:rPr>
      </w:pPr>
      <w:r w:rsidRPr="00082A71">
        <w:rPr>
          <w:lang w:val="ru-RU"/>
        </w:rPr>
        <w:t>_________ % и део предмета набавке који ће извршити подизвођач _______</w:t>
      </w:r>
    </w:p>
    <w:p w:rsidR="00E15158" w:rsidRPr="00082A71" w:rsidRDefault="00E15158" w:rsidP="00E15158">
      <w:pPr>
        <w:jc w:val="both"/>
        <w:rPr>
          <w:lang w:val="ru-RU"/>
        </w:rPr>
      </w:pPr>
      <w:r w:rsidRPr="00082A71">
        <w:rPr>
          <w:lang w:val="ru-RU"/>
        </w:rPr>
        <w:t>____________________________________________________________________</w:t>
      </w:r>
    </w:p>
    <w:p w:rsidR="00E15158" w:rsidRPr="00082A71" w:rsidRDefault="00E15158" w:rsidP="00E15158">
      <w:pPr>
        <w:jc w:val="both"/>
        <w:rPr>
          <w:b/>
          <w:bCs/>
          <w:lang w:val="ru-RU"/>
        </w:rPr>
      </w:pPr>
      <w:r w:rsidRPr="00082A71">
        <w:rPr>
          <w:lang w:val="ru-RU"/>
        </w:rPr>
        <w:t>____________________________________________________________________</w:t>
      </w:r>
    </w:p>
    <w:p w:rsidR="00E15158" w:rsidRPr="00082A71" w:rsidRDefault="00E15158" w:rsidP="00E15158">
      <w:pPr>
        <w:jc w:val="both"/>
        <w:rPr>
          <w:b/>
          <w:bCs/>
          <w:u w:val="single"/>
          <w:lang w:val="sr-Cyrl-CS"/>
        </w:rPr>
      </w:pPr>
    </w:p>
    <w:p w:rsidR="00E15158" w:rsidRPr="00082A71" w:rsidRDefault="00E15158" w:rsidP="00E15158">
      <w:pPr>
        <w:jc w:val="both"/>
        <w:rPr>
          <w:b/>
          <w:bCs/>
          <w:u w:val="single"/>
          <w:lang w:val="sr-Cyrl-CS"/>
        </w:rPr>
      </w:pPr>
    </w:p>
    <w:p w:rsidR="00E15158" w:rsidRPr="00082A71" w:rsidRDefault="00E15158" w:rsidP="00E15158">
      <w:pPr>
        <w:jc w:val="both"/>
        <w:rPr>
          <w:b/>
          <w:bCs/>
          <w:u w:val="single"/>
          <w:lang w:val="sr-Cyrl-CS"/>
        </w:rPr>
      </w:pPr>
    </w:p>
    <w:p w:rsidR="00E15158" w:rsidRPr="00082A71" w:rsidRDefault="00E15158" w:rsidP="00E15158">
      <w:pPr>
        <w:jc w:val="both"/>
        <w:rPr>
          <w:b/>
          <w:bCs/>
          <w:lang w:val="sr-Latn-CS"/>
        </w:rPr>
      </w:pPr>
      <w:r w:rsidRPr="00082A71">
        <w:rPr>
          <w:b/>
          <w:bCs/>
          <w:u w:val="single"/>
          <w:lang w:val="ru-RU"/>
        </w:rPr>
        <w:t>В. Подаци о члану групе понуђача</w:t>
      </w:r>
      <w:r w:rsidRPr="00082A71">
        <w:rPr>
          <w:b/>
          <w:bCs/>
          <w:lang w:val="ru-RU"/>
        </w:rPr>
        <w:t xml:space="preserve">- за сваког члана групе               </w:t>
      </w:r>
    </w:p>
    <w:p w:rsidR="00E15158" w:rsidRPr="00082A71" w:rsidRDefault="00E15158" w:rsidP="00E15158">
      <w:pPr>
        <w:jc w:val="both"/>
        <w:rPr>
          <w:b/>
          <w:bCs/>
          <w:lang w:val="ru-RU"/>
        </w:rPr>
      </w:pPr>
    </w:p>
    <w:p w:rsidR="00E15158" w:rsidRPr="00082A71" w:rsidRDefault="00E15158" w:rsidP="00E15158">
      <w:pPr>
        <w:jc w:val="both"/>
        <w:rPr>
          <w:b/>
          <w:bCs/>
          <w:lang w:val="ru-RU"/>
        </w:rPr>
      </w:pPr>
      <w:r w:rsidRPr="00082A71">
        <w:rPr>
          <w:b/>
          <w:bCs/>
          <w:lang w:val="ru-RU"/>
        </w:rPr>
        <w:t>1. пословно име или скраћени назив из одговарајућег регистра</w:t>
      </w:r>
    </w:p>
    <w:p w:rsidR="00E15158" w:rsidRPr="00082A71" w:rsidRDefault="00E15158" w:rsidP="00E15158">
      <w:pPr>
        <w:jc w:val="both"/>
        <w:rPr>
          <w:lang w:val="ru-RU"/>
        </w:rPr>
      </w:pPr>
      <w:r w:rsidRPr="00082A71">
        <w:rPr>
          <w:lang w:val="ru-RU"/>
        </w:rPr>
        <w:t>_____________________________________________________________</w:t>
      </w:r>
    </w:p>
    <w:p w:rsidR="00E15158" w:rsidRPr="00082A71" w:rsidRDefault="00E15158" w:rsidP="00E15158">
      <w:pPr>
        <w:jc w:val="both"/>
        <w:rPr>
          <w:lang w:val="ru-RU"/>
        </w:rPr>
      </w:pPr>
      <w:r w:rsidRPr="00082A71">
        <w:rPr>
          <w:lang w:val="ru-RU"/>
        </w:rPr>
        <w:t xml:space="preserve">Адреса и седиште ______________________________________________________ </w:t>
      </w:r>
    </w:p>
    <w:p w:rsidR="00E15158" w:rsidRPr="00082A71" w:rsidRDefault="00E15158" w:rsidP="00E15158">
      <w:pPr>
        <w:jc w:val="both"/>
        <w:rPr>
          <w:lang w:val="ru-RU"/>
        </w:rPr>
      </w:pPr>
      <w:r w:rsidRPr="00082A71">
        <w:rPr>
          <w:lang w:val="ru-RU"/>
        </w:rPr>
        <w:t>Матични број _____________________________ ПИБ _______________________</w:t>
      </w:r>
    </w:p>
    <w:p w:rsidR="00E15158" w:rsidRPr="00082A71" w:rsidRDefault="00E15158" w:rsidP="00E15158">
      <w:pPr>
        <w:jc w:val="both"/>
        <w:rPr>
          <w:lang w:val="ru-RU"/>
        </w:rPr>
      </w:pPr>
      <w:r w:rsidRPr="00082A71">
        <w:rPr>
          <w:lang w:val="ru-RU"/>
        </w:rPr>
        <w:t>Особа за контакт ____________________________ телефон __________________</w:t>
      </w:r>
    </w:p>
    <w:p w:rsidR="00E15158" w:rsidRPr="00082A71" w:rsidRDefault="00E15158" w:rsidP="00E15158">
      <w:pPr>
        <w:jc w:val="both"/>
        <w:rPr>
          <w:lang w:val="ru-RU"/>
        </w:rPr>
      </w:pPr>
      <w:r w:rsidRPr="00082A71">
        <w:rPr>
          <w:lang w:val="ru-RU"/>
        </w:rPr>
        <w:t xml:space="preserve">Овлашћено лице _______________________________________________________ </w:t>
      </w:r>
    </w:p>
    <w:p w:rsidR="00E15158" w:rsidRPr="00082A71" w:rsidRDefault="00E15158" w:rsidP="00E15158">
      <w:pPr>
        <w:jc w:val="both"/>
        <w:rPr>
          <w:lang w:val="sr-Latn-CS"/>
        </w:rPr>
      </w:pPr>
      <w:r w:rsidRPr="00082A71">
        <w:rPr>
          <w:lang w:val="ru-RU"/>
        </w:rPr>
        <w:t>Е-м</w:t>
      </w:r>
      <w:r w:rsidRPr="00082A71">
        <w:rPr>
          <w:lang w:val="sr-Latn-CS"/>
        </w:rPr>
        <w:t xml:space="preserve">ail </w:t>
      </w:r>
      <w:r w:rsidRPr="00082A71">
        <w:rPr>
          <w:lang w:val="ru-RU"/>
        </w:rPr>
        <w:t xml:space="preserve"> _________________________________ </w:t>
      </w:r>
    </w:p>
    <w:p w:rsidR="00E15158" w:rsidRPr="00082A71" w:rsidRDefault="00E15158" w:rsidP="00E15158">
      <w:pPr>
        <w:jc w:val="both"/>
        <w:rPr>
          <w:lang w:val="sr-Latn-CS"/>
        </w:rPr>
      </w:pPr>
    </w:p>
    <w:p w:rsidR="00E15158" w:rsidRPr="00082A71" w:rsidRDefault="00E15158" w:rsidP="00E15158">
      <w:pPr>
        <w:jc w:val="both"/>
        <w:rPr>
          <w:b/>
          <w:bCs/>
          <w:lang w:val="ru-RU"/>
        </w:rPr>
      </w:pPr>
      <w:r w:rsidRPr="00082A71">
        <w:rPr>
          <w:b/>
          <w:bCs/>
          <w:lang w:val="ru-RU"/>
        </w:rPr>
        <w:t>2. пословно име или скраћени назив из одговарајућег регистра</w:t>
      </w:r>
    </w:p>
    <w:p w:rsidR="00E15158" w:rsidRPr="00082A71" w:rsidRDefault="00E15158" w:rsidP="00E15158">
      <w:pPr>
        <w:jc w:val="both"/>
        <w:rPr>
          <w:lang w:val="ru-RU"/>
        </w:rPr>
      </w:pPr>
      <w:r w:rsidRPr="00082A71">
        <w:rPr>
          <w:lang w:val="ru-RU"/>
        </w:rPr>
        <w:t>_____________________________________________________________</w:t>
      </w:r>
    </w:p>
    <w:p w:rsidR="00E15158" w:rsidRPr="00082A71" w:rsidRDefault="00E15158" w:rsidP="00E15158">
      <w:pPr>
        <w:jc w:val="both"/>
        <w:rPr>
          <w:lang w:val="ru-RU"/>
        </w:rPr>
      </w:pPr>
      <w:r w:rsidRPr="00082A71">
        <w:rPr>
          <w:lang w:val="ru-RU"/>
        </w:rPr>
        <w:t xml:space="preserve">Адреса и седиште ______________________________________________________ </w:t>
      </w:r>
    </w:p>
    <w:p w:rsidR="00E15158" w:rsidRPr="00082A71" w:rsidRDefault="00E15158" w:rsidP="00E15158">
      <w:pPr>
        <w:jc w:val="both"/>
        <w:rPr>
          <w:lang w:val="ru-RU"/>
        </w:rPr>
      </w:pPr>
      <w:r w:rsidRPr="00082A71">
        <w:rPr>
          <w:lang w:val="ru-RU"/>
        </w:rPr>
        <w:t>Матични број _____________________________ ПИБ _______________________</w:t>
      </w:r>
    </w:p>
    <w:p w:rsidR="00E15158" w:rsidRPr="00082A71" w:rsidRDefault="00E15158" w:rsidP="00E15158">
      <w:pPr>
        <w:jc w:val="both"/>
        <w:rPr>
          <w:lang w:val="ru-RU"/>
        </w:rPr>
      </w:pPr>
      <w:r w:rsidRPr="00082A71">
        <w:rPr>
          <w:lang w:val="ru-RU"/>
        </w:rPr>
        <w:t>Особа за контакт ____________________________ телефон __________________</w:t>
      </w:r>
    </w:p>
    <w:p w:rsidR="00E15158" w:rsidRPr="00082A71" w:rsidRDefault="00E15158" w:rsidP="00E15158">
      <w:pPr>
        <w:jc w:val="both"/>
        <w:rPr>
          <w:lang w:val="ru-RU"/>
        </w:rPr>
      </w:pPr>
      <w:r w:rsidRPr="00082A71">
        <w:rPr>
          <w:lang w:val="ru-RU"/>
        </w:rPr>
        <w:t xml:space="preserve">Овлашћено лице _______________________________________________________ </w:t>
      </w:r>
    </w:p>
    <w:p w:rsidR="00E15158" w:rsidRPr="00082A71" w:rsidRDefault="00E15158" w:rsidP="00E15158">
      <w:pPr>
        <w:jc w:val="both"/>
        <w:rPr>
          <w:b/>
          <w:bCs/>
          <w:lang w:val="ru-RU"/>
        </w:rPr>
      </w:pPr>
      <w:r w:rsidRPr="00082A71">
        <w:rPr>
          <w:lang w:val="ru-RU"/>
        </w:rPr>
        <w:t>Е-м</w:t>
      </w:r>
      <w:r w:rsidRPr="00082A71">
        <w:rPr>
          <w:lang w:val="sr-Latn-CS"/>
        </w:rPr>
        <w:t xml:space="preserve">ail </w:t>
      </w:r>
      <w:r w:rsidRPr="00082A71">
        <w:rPr>
          <w:lang w:val="ru-RU"/>
        </w:rPr>
        <w:t xml:space="preserve"> _________________________________ </w:t>
      </w:r>
    </w:p>
    <w:p w:rsidR="00E15158" w:rsidRPr="00082A71" w:rsidRDefault="00E15158" w:rsidP="00E15158">
      <w:pPr>
        <w:jc w:val="both"/>
        <w:rPr>
          <w:b/>
          <w:bCs/>
          <w:lang w:val="sr-Latn-CS"/>
        </w:rPr>
      </w:pPr>
    </w:p>
    <w:p w:rsidR="00E15158" w:rsidRPr="00082A71" w:rsidRDefault="00E15158" w:rsidP="00E15158">
      <w:pPr>
        <w:jc w:val="both"/>
        <w:rPr>
          <w:b/>
          <w:bCs/>
          <w:lang w:val="ru-RU"/>
        </w:rPr>
      </w:pPr>
      <w:r w:rsidRPr="00082A71">
        <w:rPr>
          <w:b/>
          <w:bCs/>
          <w:lang w:val="ru-RU"/>
        </w:rPr>
        <w:t>3. пословно име или скраћени назив из одговарајућег регистра</w:t>
      </w:r>
    </w:p>
    <w:p w:rsidR="00E15158" w:rsidRPr="00082A71" w:rsidRDefault="00E15158" w:rsidP="00E15158">
      <w:pPr>
        <w:jc w:val="both"/>
        <w:rPr>
          <w:lang w:val="ru-RU"/>
        </w:rPr>
      </w:pPr>
      <w:r w:rsidRPr="00082A71">
        <w:rPr>
          <w:lang w:val="ru-RU"/>
        </w:rPr>
        <w:t>_____________________________________________________________</w:t>
      </w:r>
    </w:p>
    <w:p w:rsidR="00E15158" w:rsidRPr="00082A71" w:rsidRDefault="00E15158" w:rsidP="00E15158">
      <w:pPr>
        <w:jc w:val="both"/>
        <w:rPr>
          <w:lang w:val="ru-RU"/>
        </w:rPr>
      </w:pPr>
      <w:r w:rsidRPr="00082A71">
        <w:rPr>
          <w:lang w:val="ru-RU"/>
        </w:rPr>
        <w:t xml:space="preserve">Адреса и седиште ______________________________________________________ </w:t>
      </w:r>
    </w:p>
    <w:p w:rsidR="00E15158" w:rsidRPr="00082A71" w:rsidRDefault="00E15158" w:rsidP="00E15158">
      <w:pPr>
        <w:jc w:val="both"/>
        <w:rPr>
          <w:lang w:val="ru-RU"/>
        </w:rPr>
      </w:pPr>
      <w:r w:rsidRPr="00082A71">
        <w:rPr>
          <w:lang w:val="ru-RU"/>
        </w:rPr>
        <w:t>Матични број _____________________________ ПИБ _______________________</w:t>
      </w:r>
    </w:p>
    <w:p w:rsidR="00E15158" w:rsidRPr="00082A71" w:rsidRDefault="00E15158" w:rsidP="00E15158">
      <w:pPr>
        <w:jc w:val="both"/>
        <w:rPr>
          <w:lang w:val="ru-RU"/>
        </w:rPr>
      </w:pPr>
      <w:r w:rsidRPr="00082A71">
        <w:rPr>
          <w:lang w:val="ru-RU"/>
        </w:rPr>
        <w:t>Особа за контакт ____________________________ телефон __________________</w:t>
      </w:r>
    </w:p>
    <w:p w:rsidR="00E15158" w:rsidRPr="00082A71" w:rsidRDefault="00E15158" w:rsidP="00E15158">
      <w:pPr>
        <w:jc w:val="both"/>
        <w:rPr>
          <w:lang w:val="ru-RU"/>
        </w:rPr>
      </w:pPr>
      <w:r w:rsidRPr="00082A71">
        <w:rPr>
          <w:lang w:val="ru-RU"/>
        </w:rPr>
        <w:t xml:space="preserve">Овлашћено лице _______________________________________________________ </w:t>
      </w:r>
    </w:p>
    <w:p w:rsidR="00E15158" w:rsidRPr="00082A71" w:rsidRDefault="00E15158" w:rsidP="00E15158">
      <w:pPr>
        <w:jc w:val="both"/>
        <w:rPr>
          <w:b/>
          <w:bCs/>
          <w:lang w:val="ru-RU"/>
        </w:rPr>
      </w:pPr>
      <w:r w:rsidRPr="00082A71">
        <w:rPr>
          <w:lang w:val="ru-RU"/>
        </w:rPr>
        <w:t>Е-м</w:t>
      </w:r>
      <w:r w:rsidRPr="00082A71">
        <w:rPr>
          <w:lang w:val="sr-Latn-CS"/>
        </w:rPr>
        <w:t xml:space="preserve">ail </w:t>
      </w:r>
      <w:r w:rsidRPr="00082A71">
        <w:rPr>
          <w:lang w:val="ru-RU"/>
        </w:rPr>
        <w:t xml:space="preserve"> _________________________________ </w:t>
      </w:r>
    </w:p>
    <w:p w:rsidR="00E15158" w:rsidRPr="00082A71" w:rsidRDefault="00E15158" w:rsidP="00E15158">
      <w:pPr>
        <w:jc w:val="both"/>
        <w:rPr>
          <w:b/>
          <w:bCs/>
          <w:lang w:val="sr-Latn-CS"/>
        </w:rPr>
      </w:pPr>
    </w:p>
    <w:p w:rsidR="00E15158" w:rsidRPr="00082A71" w:rsidRDefault="00E15158" w:rsidP="00E15158">
      <w:pPr>
        <w:jc w:val="both"/>
        <w:rPr>
          <w:b/>
          <w:bCs/>
          <w:lang w:val="sr-Latn-CS"/>
        </w:rPr>
      </w:pPr>
    </w:p>
    <w:p w:rsidR="00E15158" w:rsidRPr="00082A71" w:rsidRDefault="00E15158" w:rsidP="00E15158">
      <w:pPr>
        <w:jc w:val="both"/>
        <w:rPr>
          <w:b/>
          <w:bCs/>
          <w:lang w:val="sr-Latn-CS"/>
        </w:rPr>
      </w:pPr>
    </w:p>
    <w:p w:rsidR="00E15158" w:rsidRPr="00082A71" w:rsidRDefault="00E15158" w:rsidP="00E15158">
      <w:pPr>
        <w:jc w:val="both"/>
        <w:rPr>
          <w:b/>
          <w:bCs/>
          <w:lang w:val="sr-Latn-CS"/>
        </w:rPr>
      </w:pPr>
    </w:p>
    <w:p w:rsidR="00E15158" w:rsidRPr="00082A71" w:rsidRDefault="00E15158" w:rsidP="00E15158">
      <w:pPr>
        <w:jc w:val="both"/>
        <w:rPr>
          <w:b/>
          <w:bCs/>
          <w:lang w:val="sr-Latn-CS"/>
        </w:rPr>
      </w:pPr>
      <w:r w:rsidRPr="00082A71">
        <w:rPr>
          <w:b/>
          <w:bCs/>
          <w:lang w:val="ru-RU"/>
        </w:rPr>
        <w:t xml:space="preserve">За случај да има више подизвођача или чланова групе понуђача него што је остављено простора на овом обрасцу, ископирати га. </w:t>
      </w:r>
    </w:p>
    <w:p w:rsidR="00E15158" w:rsidRPr="00082A71" w:rsidRDefault="00E15158" w:rsidP="00E15158">
      <w:pPr>
        <w:jc w:val="both"/>
        <w:rPr>
          <w:b/>
          <w:bCs/>
          <w:lang w:val="sr-Latn-CS"/>
        </w:rPr>
      </w:pPr>
    </w:p>
    <w:p w:rsidR="00E15158" w:rsidRPr="00082A71" w:rsidRDefault="00E15158" w:rsidP="00E15158">
      <w:pPr>
        <w:jc w:val="both"/>
        <w:rPr>
          <w:b/>
          <w:bCs/>
          <w:lang w:val="sr-Latn-CS"/>
        </w:rPr>
      </w:pPr>
    </w:p>
    <w:p w:rsidR="00E15158" w:rsidRPr="00082A71" w:rsidRDefault="00E15158" w:rsidP="00E15158">
      <w:pPr>
        <w:jc w:val="both"/>
        <w:rPr>
          <w:b/>
          <w:bCs/>
          <w:lang w:val="sr-Latn-CS"/>
        </w:rPr>
      </w:pPr>
    </w:p>
    <w:p w:rsidR="00E15158" w:rsidRPr="00082A71" w:rsidRDefault="00E15158" w:rsidP="00E15158">
      <w:pPr>
        <w:jc w:val="both"/>
        <w:rPr>
          <w:b/>
          <w:bCs/>
          <w:lang w:val="ru-RU"/>
        </w:rPr>
      </w:pPr>
    </w:p>
    <w:p w:rsidR="00E15158" w:rsidRPr="00082A71" w:rsidRDefault="00E15158" w:rsidP="00E15158">
      <w:pPr>
        <w:jc w:val="both"/>
        <w:rPr>
          <w:b/>
          <w:bCs/>
          <w:lang w:val="ru-RU"/>
        </w:rPr>
      </w:pPr>
    </w:p>
    <w:p w:rsidR="00E15158" w:rsidRDefault="00E15158" w:rsidP="00E15158">
      <w:pPr>
        <w:jc w:val="both"/>
        <w:rPr>
          <w:b/>
          <w:bCs/>
          <w:lang w:val="ru-RU"/>
        </w:rPr>
      </w:pPr>
    </w:p>
    <w:p w:rsidR="00E15158" w:rsidRDefault="00E15158" w:rsidP="00E15158">
      <w:pPr>
        <w:jc w:val="both"/>
        <w:rPr>
          <w:b/>
          <w:bCs/>
          <w:lang w:val="ru-RU"/>
        </w:rPr>
      </w:pPr>
    </w:p>
    <w:p w:rsidR="00923F61" w:rsidRPr="00082A71" w:rsidRDefault="00923F61" w:rsidP="00E15158">
      <w:pPr>
        <w:jc w:val="both"/>
        <w:rPr>
          <w:b/>
          <w:bCs/>
          <w:lang w:val="ru-RU"/>
        </w:rPr>
      </w:pPr>
    </w:p>
    <w:p w:rsidR="00E15158" w:rsidRPr="00082A71" w:rsidRDefault="00E15158" w:rsidP="00E15158">
      <w:pPr>
        <w:jc w:val="both"/>
        <w:rPr>
          <w:b/>
          <w:bCs/>
          <w:lang w:val="ru-RU"/>
        </w:rPr>
      </w:pPr>
    </w:p>
    <w:p w:rsidR="00E15158" w:rsidRPr="006A6703" w:rsidRDefault="00E15158" w:rsidP="00E15158">
      <w:pPr>
        <w:jc w:val="both"/>
        <w:rPr>
          <w:rFonts w:ascii="Arial" w:hAnsi="Arial" w:cs="Arial"/>
          <w:b/>
          <w:bCs/>
          <w:i/>
          <w:iCs/>
          <w:sz w:val="20"/>
          <w:szCs w:val="20"/>
          <w:lang w:val="ru-RU"/>
        </w:rPr>
      </w:pPr>
    </w:p>
    <w:p w:rsidR="00E15158" w:rsidRDefault="00E15158" w:rsidP="00E15158">
      <w:pPr>
        <w:jc w:val="center"/>
        <w:rPr>
          <w:rFonts w:ascii="Arial" w:eastAsia="TimesNewRomanPSMT" w:hAnsi="Arial" w:cs="Arial"/>
          <w:b/>
          <w:bCs/>
          <w:lang w:val="sr-Cyrl-RS"/>
        </w:rPr>
      </w:pPr>
      <w:r>
        <w:rPr>
          <w:rFonts w:ascii="Arial" w:eastAsia="TimesNewRomanPSMT" w:hAnsi="Arial" w:cs="Arial"/>
          <w:b/>
          <w:bCs/>
          <w:lang w:val="sr-Cyrl-RS"/>
        </w:rPr>
        <w:t>П О Н У Д А</w:t>
      </w:r>
    </w:p>
    <w:p w:rsidR="00E15158" w:rsidRPr="00E15158" w:rsidRDefault="00E15158" w:rsidP="00E15158">
      <w:pPr>
        <w:jc w:val="center"/>
        <w:rPr>
          <w:rFonts w:ascii="Arial" w:eastAsia="TimesNewRomanPSMT" w:hAnsi="Arial" w:cs="Arial"/>
          <w:b/>
          <w:bCs/>
          <w:i/>
          <w:iCs/>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070"/>
        <w:gridCol w:w="1149"/>
        <w:gridCol w:w="1369"/>
        <w:gridCol w:w="1125"/>
        <w:gridCol w:w="1362"/>
        <w:gridCol w:w="1362"/>
      </w:tblGrid>
      <w:tr w:rsidR="00E15158" w:rsidRPr="00B231F7" w:rsidTr="00CB6478">
        <w:tc>
          <w:tcPr>
            <w:tcW w:w="697" w:type="dxa"/>
            <w:shd w:val="clear" w:color="auto" w:fill="auto"/>
          </w:tcPr>
          <w:p w:rsidR="00E15158" w:rsidRPr="00B231F7" w:rsidRDefault="00E15158" w:rsidP="006A6703">
            <w:pPr>
              <w:jc w:val="both"/>
              <w:rPr>
                <w:rFonts w:ascii="Arial" w:eastAsia="TimesNewRomanPSMT" w:hAnsi="Arial" w:cs="Arial"/>
                <w:b/>
                <w:bCs/>
                <w:lang w:val="sr-Cyrl-RS"/>
              </w:rPr>
            </w:pPr>
            <w:r w:rsidRPr="00B231F7">
              <w:rPr>
                <w:rFonts w:ascii="Arial" w:eastAsia="TimesNewRomanPSMT" w:hAnsi="Arial" w:cs="Arial"/>
                <w:b/>
                <w:bCs/>
                <w:lang w:val="sr-Cyrl-RS"/>
              </w:rPr>
              <w:t>Р.бр.</w:t>
            </w:r>
          </w:p>
        </w:tc>
        <w:tc>
          <w:tcPr>
            <w:tcW w:w="2070" w:type="dxa"/>
            <w:shd w:val="clear" w:color="auto" w:fill="auto"/>
          </w:tcPr>
          <w:p w:rsidR="00E15158" w:rsidRPr="00B231F7" w:rsidRDefault="00E15158" w:rsidP="006A6703">
            <w:pPr>
              <w:jc w:val="both"/>
              <w:rPr>
                <w:rFonts w:ascii="Arial" w:eastAsia="TimesNewRomanPSMT" w:hAnsi="Arial" w:cs="Arial"/>
                <w:b/>
                <w:bCs/>
                <w:lang w:val="sr-Cyrl-RS"/>
              </w:rPr>
            </w:pPr>
            <w:r w:rsidRPr="00B231F7">
              <w:rPr>
                <w:rFonts w:ascii="Arial" w:eastAsia="TimesNewRomanPSMT" w:hAnsi="Arial" w:cs="Arial"/>
                <w:b/>
                <w:bCs/>
                <w:lang w:val="sr-Cyrl-RS"/>
              </w:rPr>
              <w:t>Опис</w:t>
            </w:r>
          </w:p>
        </w:tc>
        <w:tc>
          <w:tcPr>
            <w:tcW w:w="1149" w:type="dxa"/>
            <w:shd w:val="clear" w:color="auto" w:fill="auto"/>
          </w:tcPr>
          <w:p w:rsidR="00E15158" w:rsidRPr="00B231F7" w:rsidRDefault="00E15158" w:rsidP="006A6703">
            <w:pPr>
              <w:jc w:val="both"/>
              <w:rPr>
                <w:rFonts w:ascii="Arial" w:eastAsia="TimesNewRomanPSMT" w:hAnsi="Arial" w:cs="Arial"/>
                <w:b/>
                <w:bCs/>
                <w:lang w:val="sr-Cyrl-RS"/>
              </w:rPr>
            </w:pPr>
            <w:r w:rsidRPr="00B231F7">
              <w:rPr>
                <w:rFonts w:ascii="Arial" w:eastAsia="TimesNewRomanPSMT" w:hAnsi="Arial" w:cs="Arial"/>
                <w:b/>
                <w:bCs/>
                <w:lang w:val="sr-Cyrl-RS"/>
              </w:rPr>
              <w:t>Цена</w:t>
            </w:r>
          </w:p>
        </w:tc>
        <w:tc>
          <w:tcPr>
            <w:tcW w:w="1369" w:type="dxa"/>
            <w:shd w:val="clear" w:color="auto" w:fill="auto"/>
          </w:tcPr>
          <w:p w:rsidR="00E15158" w:rsidRPr="00B231F7" w:rsidRDefault="00E15158" w:rsidP="006A6703">
            <w:pPr>
              <w:jc w:val="both"/>
              <w:rPr>
                <w:rFonts w:ascii="Arial" w:eastAsia="TimesNewRomanPSMT" w:hAnsi="Arial" w:cs="Arial"/>
                <w:b/>
                <w:bCs/>
                <w:lang w:val="sr-Cyrl-RS"/>
              </w:rPr>
            </w:pPr>
            <w:r w:rsidRPr="00B231F7">
              <w:rPr>
                <w:rFonts w:ascii="Arial" w:eastAsia="TimesNewRomanPSMT" w:hAnsi="Arial" w:cs="Arial"/>
                <w:b/>
                <w:bCs/>
                <w:lang w:val="sr-Cyrl-RS"/>
              </w:rPr>
              <w:t>Количина</w:t>
            </w:r>
          </w:p>
        </w:tc>
        <w:tc>
          <w:tcPr>
            <w:tcW w:w="1125" w:type="dxa"/>
            <w:shd w:val="clear" w:color="auto" w:fill="auto"/>
          </w:tcPr>
          <w:p w:rsidR="00E15158" w:rsidRPr="00B231F7" w:rsidRDefault="00E15158" w:rsidP="006A6703">
            <w:pPr>
              <w:jc w:val="both"/>
              <w:rPr>
                <w:rFonts w:ascii="Arial" w:eastAsia="TimesNewRomanPSMT" w:hAnsi="Arial" w:cs="Arial"/>
                <w:b/>
                <w:bCs/>
                <w:lang w:val="sr-Cyrl-RS"/>
              </w:rPr>
            </w:pPr>
            <w:r w:rsidRPr="00B231F7">
              <w:rPr>
                <w:rFonts w:ascii="Arial" w:eastAsia="TimesNewRomanPSMT" w:hAnsi="Arial" w:cs="Arial"/>
                <w:b/>
                <w:bCs/>
                <w:lang w:val="sr-Cyrl-RS"/>
              </w:rPr>
              <w:t>Стопа ПДВ-а</w:t>
            </w:r>
          </w:p>
        </w:tc>
        <w:tc>
          <w:tcPr>
            <w:tcW w:w="1362" w:type="dxa"/>
            <w:shd w:val="clear" w:color="auto" w:fill="auto"/>
          </w:tcPr>
          <w:p w:rsidR="00E15158" w:rsidRPr="00B231F7" w:rsidRDefault="00CB6478" w:rsidP="006A6703">
            <w:pPr>
              <w:jc w:val="both"/>
              <w:rPr>
                <w:rFonts w:ascii="Arial" w:eastAsia="TimesNewRomanPSMT" w:hAnsi="Arial" w:cs="Arial"/>
                <w:b/>
                <w:bCs/>
                <w:lang w:val="sr-Cyrl-RS"/>
              </w:rPr>
            </w:pPr>
            <w:r>
              <w:rPr>
                <w:rFonts w:ascii="Arial" w:eastAsia="TimesNewRomanPSMT" w:hAnsi="Arial" w:cs="Arial"/>
                <w:b/>
                <w:bCs/>
                <w:lang w:val="sr-Cyrl-RS"/>
              </w:rPr>
              <w:t>Вредност без ПДВ</w:t>
            </w:r>
          </w:p>
        </w:tc>
        <w:tc>
          <w:tcPr>
            <w:tcW w:w="1362" w:type="dxa"/>
            <w:shd w:val="clear" w:color="auto" w:fill="auto"/>
          </w:tcPr>
          <w:p w:rsidR="00E15158" w:rsidRPr="00B231F7" w:rsidRDefault="00CB6478" w:rsidP="006A6703">
            <w:pPr>
              <w:jc w:val="both"/>
              <w:rPr>
                <w:rFonts w:ascii="Arial" w:eastAsia="TimesNewRomanPSMT" w:hAnsi="Arial" w:cs="Arial"/>
                <w:b/>
                <w:bCs/>
                <w:lang w:val="sr-Cyrl-RS"/>
              </w:rPr>
            </w:pPr>
            <w:r>
              <w:rPr>
                <w:rFonts w:ascii="Arial" w:eastAsia="TimesNewRomanPSMT" w:hAnsi="Arial" w:cs="Arial"/>
                <w:b/>
                <w:bCs/>
                <w:lang w:val="sr-Cyrl-RS"/>
              </w:rPr>
              <w:t>Вредност са ПДВ</w:t>
            </w:r>
          </w:p>
        </w:tc>
      </w:tr>
      <w:tr w:rsidR="00E15158" w:rsidRPr="00B231F7" w:rsidTr="00CB6478">
        <w:tc>
          <w:tcPr>
            <w:tcW w:w="697" w:type="dxa"/>
            <w:shd w:val="clear" w:color="auto" w:fill="auto"/>
          </w:tcPr>
          <w:p w:rsidR="00E15158" w:rsidRPr="00B231F7" w:rsidRDefault="00E15158" w:rsidP="006A6703">
            <w:pPr>
              <w:jc w:val="both"/>
              <w:rPr>
                <w:rFonts w:ascii="Arial" w:eastAsia="TimesNewRomanPSMT" w:hAnsi="Arial" w:cs="Arial"/>
                <w:b/>
                <w:bCs/>
                <w:lang w:val="sr-Cyrl-RS"/>
              </w:rPr>
            </w:pPr>
            <w:r w:rsidRPr="00B231F7">
              <w:rPr>
                <w:rFonts w:ascii="Arial" w:eastAsia="TimesNewRomanPSMT" w:hAnsi="Arial" w:cs="Arial"/>
                <w:b/>
                <w:bCs/>
                <w:lang w:val="sr-Cyrl-RS"/>
              </w:rPr>
              <w:t>1.</w:t>
            </w:r>
          </w:p>
        </w:tc>
        <w:tc>
          <w:tcPr>
            <w:tcW w:w="2070" w:type="dxa"/>
            <w:shd w:val="clear" w:color="auto" w:fill="auto"/>
          </w:tcPr>
          <w:p w:rsidR="00E15158" w:rsidRPr="00B231F7" w:rsidRDefault="00EA02FF" w:rsidP="006A6703">
            <w:pPr>
              <w:jc w:val="both"/>
              <w:rPr>
                <w:rFonts w:ascii="Arial" w:eastAsia="TimesNewRomanPSMT" w:hAnsi="Arial" w:cs="Arial"/>
                <w:b/>
                <w:bCs/>
                <w:lang w:val="sr-Cyrl-RS"/>
              </w:rPr>
            </w:pPr>
            <w:r>
              <w:rPr>
                <w:rFonts w:ascii="Arial" w:eastAsia="TimesNewRomanPSMT" w:hAnsi="Arial" w:cs="Arial"/>
                <w:b/>
                <w:bCs/>
                <w:lang w:val="sr-Cyrl-RS"/>
              </w:rPr>
              <w:t xml:space="preserve">Метални </w:t>
            </w:r>
            <w:r w:rsidRPr="00B93E9E">
              <w:rPr>
                <w:rFonts w:ascii="Arial" w:eastAsia="TimesNewRomanPSMT" w:hAnsi="Arial" w:cs="Arial"/>
                <w:b/>
                <w:bCs/>
                <w:color w:val="000000" w:themeColor="text1"/>
                <w:lang w:val="sr-Cyrl-RS"/>
              </w:rPr>
              <w:t>поцинковани</w:t>
            </w:r>
            <w:r w:rsidRPr="008C7739">
              <w:rPr>
                <w:rFonts w:ascii="Arial" w:eastAsia="TimesNewRomanPSMT" w:hAnsi="Arial" w:cs="Arial"/>
                <w:b/>
                <w:bCs/>
                <w:color w:val="FF0000"/>
                <w:lang w:val="sr-Cyrl-RS"/>
              </w:rPr>
              <w:t xml:space="preserve"> </w:t>
            </w:r>
            <w:r>
              <w:rPr>
                <w:rFonts w:ascii="Arial" w:eastAsia="TimesNewRomanPSMT" w:hAnsi="Arial" w:cs="Arial"/>
                <w:b/>
                <w:bCs/>
                <w:lang w:val="sr-Cyrl-RS"/>
              </w:rPr>
              <w:t>к</w:t>
            </w:r>
            <w:r w:rsidR="00CB6478">
              <w:rPr>
                <w:rFonts w:ascii="Arial" w:eastAsia="TimesNewRomanPSMT" w:hAnsi="Arial" w:cs="Arial"/>
                <w:b/>
                <w:bCs/>
                <w:lang w:val="sr-Cyrl-RS"/>
              </w:rPr>
              <w:t>онтејнер1,</w:t>
            </w:r>
            <w:r w:rsidR="00E15158" w:rsidRPr="00B231F7">
              <w:rPr>
                <w:rFonts w:ascii="Arial" w:eastAsia="TimesNewRomanPSMT" w:hAnsi="Arial" w:cs="Arial"/>
                <w:b/>
                <w:bCs/>
                <w:lang w:val="sr-Cyrl-RS"/>
              </w:rPr>
              <w:t>1 м3</w:t>
            </w:r>
          </w:p>
        </w:tc>
        <w:tc>
          <w:tcPr>
            <w:tcW w:w="1149" w:type="dxa"/>
            <w:shd w:val="clear" w:color="auto" w:fill="auto"/>
          </w:tcPr>
          <w:p w:rsidR="00E15158" w:rsidRPr="00B231F7" w:rsidRDefault="00E15158" w:rsidP="006A6703">
            <w:pPr>
              <w:jc w:val="both"/>
              <w:rPr>
                <w:rFonts w:ascii="Arial" w:eastAsia="TimesNewRomanPSMT" w:hAnsi="Arial" w:cs="Arial"/>
                <w:b/>
                <w:bCs/>
              </w:rPr>
            </w:pPr>
          </w:p>
        </w:tc>
        <w:tc>
          <w:tcPr>
            <w:tcW w:w="1369" w:type="dxa"/>
            <w:shd w:val="clear" w:color="auto" w:fill="auto"/>
          </w:tcPr>
          <w:p w:rsidR="00E15158" w:rsidRDefault="00E15158" w:rsidP="006A6703">
            <w:pPr>
              <w:jc w:val="center"/>
              <w:rPr>
                <w:rFonts w:ascii="Arial" w:eastAsia="TimesNewRomanPSMT" w:hAnsi="Arial" w:cs="Arial"/>
                <w:b/>
                <w:bCs/>
                <w:lang w:val="sr-Cyrl-RS"/>
              </w:rPr>
            </w:pPr>
          </w:p>
          <w:p w:rsidR="00E15158" w:rsidRPr="00B231F7" w:rsidRDefault="00E15158" w:rsidP="006A6703">
            <w:pPr>
              <w:jc w:val="center"/>
              <w:rPr>
                <w:rFonts w:ascii="Arial" w:eastAsia="TimesNewRomanPSMT" w:hAnsi="Arial" w:cs="Arial"/>
                <w:b/>
                <w:bCs/>
                <w:lang w:val="sr-Cyrl-RS"/>
              </w:rPr>
            </w:pPr>
            <w:r>
              <w:rPr>
                <w:rFonts w:ascii="Arial" w:eastAsia="TimesNewRomanPSMT" w:hAnsi="Arial" w:cs="Arial"/>
                <w:b/>
                <w:bCs/>
                <w:lang w:val="sr-Cyrl-RS"/>
              </w:rPr>
              <w:t>25 ком.</w:t>
            </w:r>
          </w:p>
        </w:tc>
        <w:tc>
          <w:tcPr>
            <w:tcW w:w="1125" w:type="dxa"/>
            <w:shd w:val="clear" w:color="auto" w:fill="auto"/>
          </w:tcPr>
          <w:p w:rsidR="00E15158" w:rsidRPr="00B231F7" w:rsidRDefault="00E15158" w:rsidP="006A6703">
            <w:pPr>
              <w:jc w:val="both"/>
              <w:rPr>
                <w:rFonts w:ascii="Arial" w:eastAsia="TimesNewRomanPSMT" w:hAnsi="Arial" w:cs="Arial"/>
                <w:b/>
                <w:bCs/>
              </w:rPr>
            </w:pPr>
          </w:p>
        </w:tc>
        <w:tc>
          <w:tcPr>
            <w:tcW w:w="1362" w:type="dxa"/>
            <w:shd w:val="clear" w:color="auto" w:fill="auto"/>
          </w:tcPr>
          <w:p w:rsidR="00E15158" w:rsidRPr="00B231F7" w:rsidRDefault="00E15158" w:rsidP="006A6703">
            <w:pPr>
              <w:jc w:val="both"/>
              <w:rPr>
                <w:rFonts w:ascii="Arial" w:eastAsia="TimesNewRomanPSMT" w:hAnsi="Arial" w:cs="Arial"/>
                <w:b/>
                <w:bCs/>
              </w:rPr>
            </w:pPr>
          </w:p>
        </w:tc>
        <w:tc>
          <w:tcPr>
            <w:tcW w:w="1362" w:type="dxa"/>
            <w:shd w:val="clear" w:color="auto" w:fill="auto"/>
          </w:tcPr>
          <w:p w:rsidR="00E15158" w:rsidRPr="00B231F7" w:rsidRDefault="00E15158" w:rsidP="006A6703">
            <w:pPr>
              <w:jc w:val="both"/>
              <w:rPr>
                <w:rFonts w:ascii="Arial" w:eastAsia="TimesNewRomanPSMT" w:hAnsi="Arial" w:cs="Arial"/>
                <w:b/>
                <w:bCs/>
              </w:rPr>
            </w:pPr>
          </w:p>
        </w:tc>
      </w:tr>
    </w:tbl>
    <w:p w:rsidR="00E15158" w:rsidRPr="00A1484F" w:rsidRDefault="00E15158" w:rsidP="00E15158">
      <w:pPr>
        <w:jc w:val="both"/>
        <w:rPr>
          <w:rFonts w:ascii="Arial" w:eastAsia="TimesNewRomanPSMT" w:hAnsi="Arial" w:cs="Arial"/>
          <w:b/>
          <w:bCs/>
          <w:lang w:val="sr-Cyrl-RS"/>
        </w:rPr>
      </w:pPr>
      <w:r>
        <w:rPr>
          <w:rFonts w:ascii="Arial" w:eastAsia="TimesNewRomanPSMT" w:hAnsi="Arial" w:cs="Arial"/>
          <w:b/>
          <w:bCs/>
          <w:lang w:val="sr-Cyrl-RS"/>
        </w:rPr>
        <w:t xml:space="preserve">  Понуђена цена укључује све трошкове који терете </w:t>
      </w:r>
      <w:r w:rsidR="00EA02FF">
        <w:rPr>
          <w:rFonts w:ascii="Arial" w:eastAsia="TimesNewRomanPSMT" w:hAnsi="Arial" w:cs="Arial"/>
          <w:b/>
          <w:bCs/>
          <w:lang w:val="sr-Cyrl-RS"/>
        </w:rPr>
        <w:t>предметно добро</w:t>
      </w:r>
    </w:p>
    <w:tbl>
      <w:tblPr>
        <w:tblW w:w="0" w:type="auto"/>
        <w:tblInd w:w="108" w:type="dxa"/>
        <w:tblLayout w:type="fixed"/>
        <w:tblLook w:val="0000" w:firstRow="0" w:lastRow="0" w:firstColumn="0" w:lastColumn="0" w:noHBand="0" w:noVBand="0"/>
      </w:tblPr>
      <w:tblGrid>
        <w:gridCol w:w="5250"/>
        <w:gridCol w:w="3795"/>
      </w:tblGrid>
      <w:tr w:rsidR="00E15158" w:rsidTr="006A6703">
        <w:trPr>
          <w:trHeight w:val="485"/>
        </w:trPr>
        <w:tc>
          <w:tcPr>
            <w:tcW w:w="5250" w:type="dxa"/>
            <w:tcBorders>
              <w:top w:val="single" w:sz="4" w:space="0" w:color="000000"/>
              <w:left w:val="single" w:sz="4" w:space="0" w:color="000000"/>
              <w:bottom w:val="single" w:sz="4" w:space="0" w:color="000000"/>
            </w:tcBorders>
            <w:shd w:val="clear" w:color="auto" w:fill="auto"/>
          </w:tcPr>
          <w:p w:rsidR="00E15158" w:rsidRDefault="00E15158" w:rsidP="006A6703">
            <w:pPr>
              <w:snapToGrid w:val="0"/>
              <w:jc w:val="both"/>
              <w:rPr>
                <w:rFonts w:ascii="Arial" w:eastAsia="TimesNewRomanPSMT" w:hAnsi="Arial" w:cs="Arial"/>
                <w:bCs/>
                <w:lang w:val="ru-RU"/>
              </w:rPr>
            </w:pPr>
          </w:p>
          <w:p w:rsidR="00E15158" w:rsidRDefault="00E15158" w:rsidP="006A6703">
            <w:pPr>
              <w:jc w:val="both"/>
              <w:rPr>
                <w:rFonts w:ascii="Arial" w:eastAsia="TimesNewRomanPSMT" w:hAnsi="Arial" w:cs="Arial"/>
                <w:bCs/>
                <w:color w:val="FF0000"/>
                <w:lang w:val="ru-RU"/>
              </w:rPr>
            </w:pPr>
            <w:r>
              <w:rPr>
                <w:rFonts w:ascii="Arial" w:eastAsia="TimesNewRomanPSMT" w:hAnsi="Arial" w:cs="Arial"/>
                <w:bCs/>
                <w:lang w:val="ru-RU"/>
              </w:rPr>
              <w:t xml:space="preserve">Укупна вредност без ПДВ-а </w:t>
            </w:r>
          </w:p>
          <w:p w:rsidR="00E15158" w:rsidRDefault="00E15158" w:rsidP="006A6703">
            <w:pPr>
              <w:jc w:val="both"/>
              <w:rPr>
                <w:rFonts w:ascii="Arial" w:eastAsia="TimesNewRomanPSMT" w:hAnsi="Arial" w:cs="Arial"/>
                <w:bCs/>
                <w:color w:val="FF0000"/>
                <w:lang w:val="ru-RU"/>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E15158" w:rsidRDefault="00E15158" w:rsidP="006A6703">
            <w:pPr>
              <w:snapToGrid w:val="0"/>
              <w:jc w:val="both"/>
              <w:rPr>
                <w:rFonts w:ascii="Arial" w:eastAsia="TimesNewRomanPSMT" w:hAnsi="Arial" w:cs="Arial"/>
                <w:bCs/>
                <w:color w:val="FF0000"/>
                <w:lang w:val="ru-RU"/>
              </w:rPr>
            </w:pPr>
          </w:p>
          <w:p w:rsidR="00E15158" w:rsidRDefault="00E15158" w:rsidP="006A6703">
            <w:pPr>
              <w:jc w:val="both"/>
              <w:rPr>
                <w:rFonts w:ascii="Arial" w:eastAsia="TimesNewRomanPSMT" w:hAnsi="Arial" w:cs="Arial"/>
                <w:bCs/>
                <w:color w:val="FF0000"/>
                <w:lang w:val="ru-RU"/>
              </w:rPr>
            </w:pPr>
          </w:p>
        </w:tc>
      </w:tr>
      <w:tr w:rsidR="00E15158" w:rsidTr="006A6703">
        <w:tc>
          <w:tcPr>
            <w:tcW w:w="5250" w:type="dxa"/>
            <w:tcBorders>
              <w:top w:val="single" w:sz="4" w:space="0" w:color="000000"/>
              <w:left w:val="single" w:sz="4" w:space="0" w:color="000000"/>
              <w:bottom w:val="single" w:sz="4" w:space="0" w:color="000000"/>
            </w:tcBorders>
            <w:shd w:val="clear" w:color="auto" w:fill="auto"/>
          </w:tcPr>
          <w:p w:rsidR="00E15158" w:rsidRDefault="00E15158" w:rsidP="006A6703">
            <w:pPr>
              <w:snapToGrid w:val="0"/>
              <w:jc w:val="both"/>
              <w:rPr>
                <w:rFonts w:ascii="Arial" w:eastAsia="TimesNewRomanPSMT" w:hAnsi="Arial" w:cs="Arial"/>
                <w:bCs/>
                <w:lang w:val="ru-RU"/>
              </w:rPr>
            </w:pPr>
          </w:p>
          <w:p w:rsidR="00E15158" w:rsidRDefault="00E15158" w:rsidP="006A6703">
            <w:pPr>
              <w:jc w:val="both"/>
              <w:rPr>
                <w:rFonts w:ascii="Arial" w:eastAsia="TimesNewRomanPSMT" w:hAnsi="Arial" w:cs="Arial"/>
                <w:bCs/>
                <w:lang w:val="ru-RU"/>
              </w:rPr>
            </w:pPr>
            <w:r>
              <w:rPr>
                <w:rFonts w:ascii="Arial" w:eastAsia="TimesNewRomanPSMT" w:hAnsi="Arial" w:cs="Arial"/>
                <w:bCs/>
                <w:lang w:val="ru-RU"/>
              </w:rPr>
              <w:t>Укупна вредност са ПДВ-ом</w:t>
            </w:r>
          </w:p>
          <w:p w:rsidR="00E15158" w:rsidRDefault="00E15158" w:rsidP="006A6703">
            <w:pPr>
              <w:jc w:val="both"/>
              <w:rPr>
                <w:rFonts w:ascii="Arial" w:eastAsia="TimesNewRomanPSMT" w:hAnsi="Arial" w:cs="Arial"/>
                <w:bCs/>
                <w:lang w:val="ru-RU"/>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E15158" w:rsidRDefault="00E15158" w:rsidP="006A6703">
            <w:pPr>
              <w:snapToGrid w:val="0"/>
              <w:jc w:val="both"/>
              <w:rPr>
                <w:rFonts w:ascii="Arial" w:eastAsia="TimesNewRomanPSMT" w:hAnsi="Arial" w:cs="Arial"/>
                <w:bCs/>
                <w:color w:val="FF0000"/>
                <w:lang w:val="ru-RU"/>
              </w:rPr>
            </w:pPr>
          </w:p>
        </w:tc>
      </w:tr>
      <w:tr w:rsidR="00E15158" w:rsidRPr="00D340C4" w:rsidTr="006A6703">
        <w:tc>
          <w:tcPr>
            <w:tcW w:w="5250" w:type="dxa"/>
            <w:tcBorders>
              <w:top w:val="single" w:sz="4" w:space="0" w:color="000000"/>
              <w:left w:val="single" w:sz="4" w:space="0" w:color="000000"/>
              <w:bottom w:val="single" w:sz="4" w:space="0" w:color="000000"/>
            </w:tcBorders>
            <w:shd w:val="clear" w:color="auto" w:fill="auto"/>
          </w:tcPr>
          <w:p w:rsidR="00E15158" w:rsidRDefault="00E15158" w:rsidP="006A6703">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E15158" w:rsidRDefault="00F600DE" w:rsidP="006A6703">
            <w:pPr>
              <w:jc w:val="both"/>
              <w:rPr>
                <w:rFonts w:ascii="Arial" w:eastAsia="TimesNewRomanPSMT" w:hAnsi="Arial" w:cs="Arial"/>
                <w:bCs/>
                <w:lang w:val="ru-RU"/>
              </w:rPr>
            </w:pPr>
            <w:r>
              <w:rPr>
                <w:rFonts w:ascii="Arial" w:eastAsia="TimesNewRomanPSMT" w:hAnsi="Arial" w:cs="Arial"/>
                <w:bCs/>
                <w:lang w:val="ru-RU"/>
              </w:rPr>
              <w:t>(плаћање је у року који не можебити дужи од 45 дана по датумима доспећа назначеним у фактурама за сваку испоруку добра)</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E15158" w:rsidRPr="0043468A" w:rsidRDefault="00F600DE" w:rsidP="006A6703">
            <w:pPr>
              <w:snapToGrid w:val="0"/>
              <w:rPr>
                <w:rFonts w:ascii="Arial" w:eastAsia="TimesNewRomanPSMT" w:hAnsi="Arial" w:cs="Arial"/>
                <w:bCs/>
                <w:lang w:val="sr-Cyrl-RS"/>
              </w:rPr>
            </w:pPr>
            <w:r>
              <w:rPr>
                <w:rFonts w:ascii="Arial" w:eastAsia="TimesNewRomanPSMT" w:hAnsi="Arial" w:cs="Arial"/>
                <w:bCs/>
                <w:lang w:val="sr-Cyrl-RS"/>
              </w:rPr>
              <w:t>Плаћање у року од______дана по датумима доспећа назначе- ним у фактурама понуђача</w:t>
            </w:r>
          </w:p>
        </w:tc>
      </w:tr>
      <w:tr w:rsidR="00E15158" w:rsidRPr="00D340C4" w:rsidTr="006A6703">
        <w:tc>
          <w:tcPr>
            <w:tcW w:w="5250" w:type="dxa"/>
            <w:tcBorders>
              <w:top w:val="single" w:sz="4" w:space="0" w:color="000000"/>
              <w:left w:val="single" w:sz="4" w:space="0" w:color="000000"/>
              <w:bottom w:val="single" w:sz="4" w:space="0" w:color="000000"/>
            </w:tcBorders>
            <w:shd w:val="clear" w:color="auto" w:fill="auto"/>
          </w:tcPr>
          <w:p w:rsidR="00E15158" w:rsidRDefault="00E15158" w:rsidP="006A6703">
            <w:pPr>
              <w:jc w:val="both"/>
              <w:rPr>
                <w:rFonts w:ascii="Arial" w:eastAsia="TimesNewRomanPSMT" w:hAnsi="Arial" w:cs="Arial"/>
                <w:bCs/>
                <w:lang w:val="ru-RU"/>
              </w:rPr>
            </w:pPr>
            <w:r>
              <w:rPr>
                <w:rFonts w:ascii="Arial" w:eastAsia="TimesNewRomanPSMT" w:hAnsi="Arial" w:cs="Arial"/>
                <w:bCs/>
                <w:lang w:val="ru-RU"/>
              </w:rPr>
              <w:t xml:space="preserve">Рок важења понуде </w:t>
            </w:r>
          </w:p>
          <w:p w:rsidR="00F600DE" w:rsidRDefault="00F600DE" w:rsidP="006A6703">
            <w:pPr>
              <w:jc w:val="both"/>
              <w:rPr>
                <w:rFonts w:ascii="Arial" w:eastAsia="TimesNewRomanPSMT" w:hAnsi="Arial" w:cs="Arial"/>
                <w:bCs/>
                <w:lang w:val="ru-RU"/>
              </w:rPr>
            </w:pPr>
            <w:r>
              <w:rPr>
                <w:rFonts w:ascii="Arial" w:eastAsia="TimesNewRomanPSMT" w:hAnsi="Arial" w:cs="Arial"/>
                <w:bCs/>
                <w:lang w:val="ru-RU"/>
              </w:rPr>
              <w:t>(рок важења понуде не може бити краћи од 30 дана од дана отварања понуде, у супрот-ном,понуда ће бити одбојена као неприхват-љива)</w:t>
            </w:r>
          </w:p>
          <w:p w:rsidR="00E15158" w:rsidRDefault="00E15158" w:rsidP="006A6703">
            <w:pPr>
              <w:jc w:val="both"/>
              <w:rPr>
                <w:rFonts w:ascii="Arial" w:eastAsia="TimesNewRomanPSMT" w:hAnsi="Arial" w:cs="Arial"/>
                <w:bCs/>
                <w:lang w:val="ru-RU"/>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F600DE" w:rsidRDefault="00F600DE" w:rsidP="006A6703">
            <w:pPr>
              <w:snapToGrid w:val="0"/>
              <w:jc w:val="both"/>
              <w:rPr>
                <w:rFonts w:ascii="Arial" w:eastAsia="TimesNewRomanPSMT" w:hAnsi="Arial" w:cs="Arial"/>
                <w:bCs/>
                <w:lang w:val="ru-RU"/>
              </w:rPr>
            </w:pPr>
          </w:p>
          <w:p w:rsidR="00E15158" w:rsidRDefault="00F600DE" w:rsidP="006A6703">
            <w:pPr>
              <w:snapToGrid w:val="0"/>
              <w:jc w:val="both"/>
              <w:rPr>
                <w:rFonts w:ascii="Arial" w:eastAsia="TimesNewRomanPSMT" w:hAnsi="Arial" w:cs="Arial"/>
                <w:bCs/>
                <w:lang w:val="ru-RU"/>
              </w:rPr>
            </w:pPr>
            <w:r>
              <w:rPr>
                <w:rFonts w:ascii="Arial" w:eastAsia="TimesNewRomanPSMT" w:hAnsi="Arial" w:cs="Arial"/>
                <w:bCs/>
                <w:lang w:val="ru-RU"/>
              </w:rPr>
              <w:t>____________дана од дана отварања понуде</w:t>
            </w:r>
          </w:p>
        </w:tc>
      </w:tr>
      <w:tr w:rsidR="00E15158" w:rsidRPr="00D340C4" w:rsidTr="006A6703">
        <w:tc>
          <w:tcPr>
            <w:tcW w:w="5250" w:type="dxa"/>
            <w:tcBorders>
              <w:top w:val="single" w:sz="4" w:space="0" w:color="000000"/>
              <w:left w:val="single" w:sz="4" w:space="0" w:color="000000"/>
              <w:bottom w:val="single" w:sz="4" w:space="0" w:color="000000"/>
            </w:tcBorders>
            <w:shd w:val="clear" w:color="auto" w:fill="auto"/>
          </w:tcPr>
          <w:p w:rsidR="00CB6478" w:rsidRDefault="00E15158" w:rsidP="006A6703">
            <w:pPr>
              <w:jc w:val="both"/>
              <w:rPr>
                <w:rFonts w:ascii="Arial" w:eastAsia="TimesNewRomanPSMT" w:hAnsi="Arial" w:cs="Arial"/>
                <w:bCs/>
                <w:lang w:val="ru-RU"/>
              </w:rPr>
            </w:pPr>
            <w:r w:rsidRPr="009C1C8B">
              <w:rPr>
                <w:rFonts w:ascii="Arial" w:eastAsia="TimesNewRomanPSMT" w:hAnsi="Arial" w:cs="Arial"/>
                <w:bCs/>
                <w:lang w:val="ru-RU"/>
              </w:rPr>
              <w:t xml:space="preserve">Рок испоруке добара </w:t>
            </w:r>
          </w:p>
          <w:p w:rsidR="00E15158" w:rsidRPr="009C1C8B" w:rsidRDefault="007437F5" w:rsidP="006A6703">
            <w:pPr>
              <w:jc w:val="both"/>
              <w:rPr>
                <w:rFonts w:ascii="Arial" w:eastAsia="TimesNewRomanPSMT" w:hAnsi="Arial" w:cs="Arial"/>
                <w:bCs/>
                <w:lang w:val="ru-RU"/>
              </w:rPr>
            </w:pPr>
            <w:r>
              <w:rPr>
                <w:rFonts w:ascii="Arial" w:eastAsia="TimesNewRomanPSMT" w:hAnsi="Arial" w:cs="Arial"/>
                <w:bCs/>
                <w:lang w:val="sr-Cyrl-RS"/>
              </w:rPr>
              <w:t>(максимално</w:t>
            </w:r>
            <w:r w:rsidR="00E15158" w:rsidRPr="009C1C8B">
              <w:rPr>
                <w:rFonts w:ascii="Arial" w:eastAsia="TimesNewRomanPSMT" w:hAnsi="Arial" w:cs="Arial"/>
                <w:bCs/>
                <w:lang w:val="sr-Cyrl-RS"/>
              </w:rPr>
              <w:t xml:space="preserve"> </w:t>
            </w:r>
            <w:r w:rsidR="00E15158" w:rsidRPr="00923F61">
              <w:rPr>
                <w:rFonts w:ascii="Arial" w:eastAsia="TimesNewRomanPSMT" w:hAnsi="Arial" w:cs="Arial"/>
                <w:bCs/>
                <w:color w:val="auto"/>
                <w:lang w:val="sr-Cyrl-RS"/>
              </w:rPr>
              <w:t>30</w:t>
            </w:r>
            <w:r w:rsidR="00E15158" w:rsidRPr="001D4907">
              <w:rPr>
                <w:rFonts w:ascii="Arial" w:eastAsia="TimesNewRomanPSMT" w:hAnsi="Arial" w:cs="Arial"/>
                <w:bCs/>
                <w:color w:val="FF0000"/>
                <w:lang w:val="sr-Cyrl-RS"/>
              </w:rPr>
              <w:t xml:space="preserve"> </w:t>
            </w:r>
            <w:r w:rsidR="00E15158" w:rsidRPr="009C1C8B">
              <w:rPr>
                <w:rFonts w:ascii="Arial" w:eastAsia="TimesNewRomanPSMT" w:hAnsi="Arial" w:cs="Arial"/>
                <w:bCs/>
                <w:lang w:val="sr-Cyrl-RS"/>
              </w:rPr>
              <w:t xml:space="preserve">дана од </w:t>
            </w:r>
            <w:r w:rsidR="00CB6478">
              <w:rPr>
                <w:rFonts w:ascii="Arial" w:eastAsia="TimesNewRomanPSMT" w:hAnsi="Arial" w:cs="Arial"/>
                <w:bCs/>
                <w:lang w:val="sr-Cyrl-RS"/>
              </w:rPr>
              <w:t xml:space="preserve">дана </w:t>
            </w:r>
            <w:r w:rsidR="00E15158" w:rsidRPr="009C1C8B">
              <w:rPr>
                <w:rFonts w:ascii="Arial" w:eastAsia="TimesNewRomanPSMT" w:hAnsi="Arial" w:cs="Arial"/>
                <w:bCs/>
                <w:lang w:val="sr-Cyrl-RS"/>
              </w:rPr>
              <w:t>потписивања уговора</w:t>
            </w:r>
            <w:r w:rsidR="00F600DE">
              <w:rPr>
                <w:rFonts w:ascii="Arial" w:eastAsia="TimesNewRomanPSMT" w:hAnsi="Arial" w:cs="Arial"/>
                <w:bCs/>
                <w:lang w:val="sr-Cyrl-RS"/>
              </w:rPr>
              <w:t xml:space="preserve">, фцо адреса наручиоца </w:t>
            </w:r>
            <w:r w:rsidR="00E15158" w:rsidRPr="009C1C8B">
              <w:rPr>
                <w:rFonts w:ascii="Arial" w:eastAsia="TimesNewRomanPSMT" w:hAnsi="Arial" w:cs="Arial"/>
                <w:bCs/>
                <w:lang w:val="sr-Cyrl-RS"/>
              </w:rPr>
              <w:t>)</w:t>
            </w:r>
          </w:p>
          <w:p w:rsidR="00E15158" w:rsidRDefault="00E15158" w:rsidP="006A6703">
            <w:pPr>
              <w:jc w:val="both"/>
              <w:rPr>
                <w:rFonts w:ascii="Arial" w:eastAsia="TimesNewRomanPSMT" w:hAnsi="Arial" w:cs="Arial"/>
                <w:bCs/>
                <w:lang w:val="ru-RU"/>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E15158" w:rsidRDefault="00CB6478" w:rsidP="006A6703">
            <w:pPr>
              <w:snapToGrid w:val="0"/>
              <w:jc w:val="both"/>
              <w:rPr>
                <w:rFonts w:ascii="Arial" w:eastAsia="TimesNewRomanPSMT" w:hAnsi="Arial" w:cs="Arial"/>
                <w:bCs/>
                <w:lang w:val="ru-RU"/>
              </w:rPr>
            </w:pPr>
            <w:r>
              <w:rPr>
                <w:rFonts w:ascii="Arial" w:eastAsia="TimesNewRomanPSMT" w:hAnsi="Arial" w:cs="Arial"/>
                <w:bCs/>
                <w:lang w:val="ru-RU"/>
              </w:rPr>
              <w:t xml:space="preserve">Максимално__________дана од </w:t>
            </w:r>
            <w:r>
              <w:rPr>
                <w:rFonts w:ascii="Arial" w:eastAsia="TimesNewRomanPSMT" w:hAnsi="Arial" w:cs="Arial"/>
                <w:bCs/>
                <w:lang w:val="sr-Cyrl-RS"/>
              </w:rPr>
              <w:t xml:space="preserve">дана </w:t>
            </w:r>
            <w:r w:rsidRPr="009C1C8B">
              <w:rPr>
                <w:rFonts w:ascii="Arial" w:eastAsia="TimesNewRomanPSMT" w:hAnsi="Arial" w:cs="Arial"/>
                <w:bCs/>
                <w:lang w:val="sr-Cyrl-RS"/>
              </w:rPr>
              <w:t>потписивања уговора</w:t>
            </w:r>
            <w:r>
              <w:rPr>
                <w:rFonts w:ascii="Arial" w:eastAsia="TimesNewRomanPSMT" w:hAnsi="Arial" w:cs="Arial"/>
                <w:bCs/>
                <w:lang w:val="sr-Cyrl-RS"/>
              </w:rPr>
              <w:t>, фцо адреса наручиоца</w:t>
            </w:r>
          </w:p>
        </w:tc>
      </w:tr>
      <w:tr w:rsidR="00E15158" w:rsidRPr="00F600DE" w:rsidTr="006A6703">
        <w:tc>
          <w:tcPr>
            <w:tcW w:w="5250" w:type="dxa"/>
            <w:tcBorders>
              <w:left w:val="single" w:sz="4" w:space="0" w:color="000000"/>
              <w:bottom w:val="single" w:sz="4" w:space="0" w:color="000000"/>
            </w:tcBorders>
            <w:shd w:val="clear" w:color="auto" w:fill="auto"/>
          </w:tcPr>
          <w:p w:rsidR="00CB6478" w:rsidRDefault="00E15158" w:rsidP="006A6703">
            <w:pPr>
              <w:snapToGrid w:val="0"/>
              <w:jc w:val="both"/>
              <w:rPr>
                <w:rFonts w:ascii="Arial" w:eastAsia="TimesNewRomanPSMT" w:hAnsi="Arial" w:cs="Arial"/>
                <w:bCs/>
                <w:lang w:val="sr-Cyrl-RS"/>
              </w:rPr>
            </w:pPr>
            <w:r>
              <w:rPr>
                <w:rFonts w:ascii="Arial" w:eastAsia="TimesNewRomanPSMT" w:hAnsi="Arial" w:cs="Arial"/>
                <w:bCs/>
                <w:lang w:val="sr-Cyrl-RS"/>
              </w:rPr>
              <w:t xml:space="preserve">Гарантни рок </w:t>
            </w:r>
          </w:p>
          <w:p w:rsidR="00E15158" w:rsidRPr="00923F61" w:rsidRDefault="00CA532E" w:rsidP="006A6703">
            <w:pPr>
              <w:snapToGrid w:val="0"/>
              <w:jc w:val="both"/>
              <w:rPr>
                <w:rFonts w:ascii="Arial" w:eastAsia="TimesNewRomanPSMT" w:hAnsi="Arial" w:cs="Arial"/>
                <w:bCs/>
                <w:color w:val="auto"/>
                <w:lang w:val="sr-Cyrl-RS"/>
              </w:rPr>
            </w:pPr>
            <w:r w:rsidRPr="00923F61">
              <w:rPr>
                <w:rFonts w:ascii="Arial" w:eastAsia="TimesNewRomanPSMT" w:hAnsi="Arial" w:cs="Arial"/>
                <w:bCs/>
                <w:color w:val="auto"/>
                <w:lang w:val="sr-Cyrl-RS"/>
              </w:rPr>
              <w:t>(миним 12 месеци</w:t>
            </w:r>
            <w:r w:rsidR="00F600DE" w:rsidRPr="00923F61">
              <w:rPr>
                <w:rFonts w:ascii="Arial" w:eastAsia="TimesNewRomanPSMT" w:hAnsi="Arial" w:cs="Arial"/>
                <w:bCs/>
                <w:color w:val="auto"/>
                <w:lang w:val="sr-Cyrl-RS"/>
              </w:rPr>
              <w:t>)</w:t>
            </w:r>
          </w:p>
          <w:p w:rsidR="00E15158" w:rsidRDefault="00E15158" w:rsidP="006A6703">
            <w:pPr>
              <w:snapToGrid w:val="0"/>
              <w:jc w:val="both"/>
              <w:rPr>
                <w:rFonts w:ascii="Arial" w:eastAsia="TimesNewRomanPSMT" w:hAnsi="Arial" w:cs="Arial"/>
                <w:bCs/>
                <w:lang w:val="sr-Cyrl-RS"/>
              </w:rPr>
            </w:pPr>
          </w:p>
        </w:tc>
        <w:tc>
          <w:tcPr>
            <w:tcW w:w="3795" w:type="dxa"/>
            <w:tcBorders>
              <w:left w:val="single" w:sz="4" w:space="0" w:color="000000"/>
              <w:bottom w:val="single" w:sz="4" w:space="0" w:color="000000"/>
              <w:right w:val="single" w:sz="4" w:space="0" w:color="000000"/>
            </w:tcBorders>
            <w:shd w:val="clear" w:color="auto" w:fill="auto"/>
          </w:tcPr>
          <w:p w:rsidR="00CB6478" w:rsidRDefault="00CB6478" w:rsidP="006A6703">
            <w:pPr>
              <w:snapToGrid w:val="0"/>
              <w:jc w:val="both"/>
              <w:rPr>
                <w:rFonts w:ascii="Arial" w:eastAsia="TimesNewRomanPSMT" w:hAnsi="Arial" w:cs="Arial"/>
                <w:bCs/>
                <w:lang w:val="ru-RU"/>
              </w:rPr>
            </w:pPr>
          </w:p>
          <w:p w:rsidR="00E15158" w:rsidRDefault="00CA532E" w:rsidP="006A6703">
            <w:pPr>
              <w:snapToGrid w:val="0"/>
              <w:jc w:val="both"/>
              <w:rPr>
                <w:rFonts w:ascii="Arial" w:eastAsia="TimesNewRomanPSMT" w:hAnsi="Arial" w:cs="Arial"/>
                <w:bCs/>
                <w:lang w:val="ru-RU"/>
              </w:rPr>
            </w:pPr>
            <w:r>
              <w:rPr>
                <w:rFonts w:ascii="Arial" w:eastAsia="TimesNewRomanPSMT" w:hAnsi="Arial" w:cs="Arial"/>
                <w:bCs/>
                <w:lang w:val="ru-RU"/>
              </w:rPr>
              <w:t>_________месеци</w:t>
            </w:r>
          </w:p>
          <w:p w:rsidR="00E15158" w:rsidRDefault="00E15158" w:rsidP="006A6703">
            <w:pPr>
              <w:snapToGrid w:val="0"/>
              <w:jc w:val="both"/>
              <w:rPr>
                <w:rFonts w:ascii="Arial" w:eastAsia="TimesNewRomanPSMT" w:hAnsi="Arial" w:cs="Arial"/>
                <w:bCs/>
                <w:lang w:val="ru-RU"/>
              </w:rPr>
            </w:pPr>
          </w:p>
          <w:p w:rsidR="00E15158" w:rsidRDefault="00E15158" w:rsidP="006A6703">
            <w:pPr>
              <w:snapToGrid w:val="0"/>
              <w:jc w:val="both"/>
              <w:rPr>
                <w:rFonts w:ascii="Arial" w:eastAsia="TimesNewRomanPSMT" w:hAnsi="Arial" w:cs="Arial"/>
                <w:bCs/>
                <w:lang w:val="ru-RU"/>
              </w:rPr>
            </w:pPr>
          </w:p>
        </w:tc>
      </w:tr>
      <w:tr w:rsidR="006A6703" w:rsidRPr="00D340C4" w:rsidTr="006A6703">
        <w:tc>
          <w:tcPr>
            <w:tcW w:w="5250" w:type="dxa"/>
            <w:tcBorders>
              <w:left w:val="single" w:sz="4" w:space="0" w:color="000000"/>
              <w:bottom w:val="single" w:sz="4" w:space="0" w:color="000000"/>
            </w:tcBorders>
            <w:shd w:val="clear" w:color="auto" w:fill="auto"/>
          </w:tcPr>
          <w:p w:rsidR="006A6703" w:rsidRDefault="00F5655C" w:rsidP="006A6703">
            <w:pPr>
              <w:snapToGrid w:val="0"/>
              <w:jc w:val="both"/>
              <w:rPr>
                <w:rFonts w:ascii="Arial" w:eastAsia="TimesNewRomanPSMT" w:hAnsi="Arial" w:cs="Arial"/>
                <w:bCs/>
                <w:lang w:val="sr-Cyrl-RS"/>
              </w:rPr>
            </w:pPr>
            <w:r>
              <w:rPr>
                <w:rFonts w:ascii="Arial" w:eastAsia="TimesNewRomanPSMT" w:hAnsi="Arial" w:cs="Arial"/>
                <w:bCs/>
                <w:lang w:val="sr-Cyrl-RS"/>
              </w:rPr>
              <w:t>Рок за решавање рекламација</w:t>
            </w:r>
          </w:p>
          <w:p w:rsidR="00F5655C" w:rsidRPr="006A6703" w:rsidRDefault="00F5655C" w:rsidP="006A6703">
            <w:pPr>
              <w:snapToGrid w:val="0"/>
              <w:jc w:val="both"/>
              <w:rPr>
                <w:rFonts w:ascii="Arial" w:eastAsia="TimesNewRomanPSMT" w:hAnsi="Arial" w:cs="Arial"/>
                <w:bCs/>
                <w:lang w:val="sr-Cyrl-RS"/>
              </w:rPr>
            </w:pPr>
            <w:r>
              <w:rPr>
                <w:rFonts w:ascii="Arial" w:eastAsia="TimesNewRomanPSMT" w:hAnsi="Arial" w:cs="Arial"/>
                <w:bCs/>
                <w:lang w:val="sr-Cyrl-RS"/>
              </w:rPr>
              <w:t>(рок не може битидужи од 3 дана од пријема рекламације)</w:t>
            </w:r>
          </w:p>
          <w:p w:rsidR="006A6703" w:rsidRPr="006A6703" w:rsidRDefault="006A6703" w:rsidP="006A6703">
            <w:pPr>
              <w:snapToGrid w:val="0"/>
              <w:jc w:val="both"/>
              <w:rPr>
                <w:rFonts w:ascii="Arial" w:eastAsia="TimesNewRomanPSMT" w:hAnsi="Arial" w:cs="Arial"/>
                <w:bCs/>
                <w:lang w:val="sr-Cyrl-RS"/>
              </w:rPr>
            </w:pPr>
          </w:p>
        </w:tc>
        <w:tc>
          <w:tcPr>
            <w:tcW w:w="3795" w:type="dxa"/>
            <w:tcBorders>
              <w:left w:val="single" w:sz="4" w:space="0" w:color="000000"/>
              <w:bottom w:val="single" w:sz="4" w:space="0" w:color="000000"/>
              <w:right w:val="single" w:sz="4" w:space="0" w:color="000000"/>
            </w:tcBorders>
            <w:shd w:val="clear" w:color="auto" w:fill="auto"/>
          </w:tcPr>
          <w:p w:rsidR="006A6703" w:rsidRPr="00F5655C" w:rsidRDefault="00F5655C" w:rsidP="006A6703">
            <w:pPr>
              <w:snapToGrid w:val="0"/>
              <w:jc w:val="both"/>
              <w:rPr>
                <w:rFonts w:ascii="Arial" w:hAnsi="Arial" w:cs="Arial"/>
                <w:lang w:val="sr-Cyrl-RS"/>
              </w:rPr>
            </w:pPr>
            <w:r>
              <w:rPr>
                <w:rFonts w:ascii="Arial" w:hAnsi="Arial" w:cs="Arial"/>
                <w:lang w:val="sr-Cyrl-RS"/>
              </w:rPr>
              <w:t>У року од ________дана од пријема рекламације</w:t>
            </w:r>
          </w:p>
        </w:tc>
      </w:tr>
      <w:tr w:rsidR="00F5655C" w:rsidRPr="00D340C4" w:rsidTr="00F5655C">
        <w:tc>
          <w:tcPr>
            <w:tcW w:w="5250" w:type="dxa"/>
            <w:tcBorders>
              <w:left w:val="single" w:sz="4" w:space="0" w:color="000000"/>
              <w:bottom w:val="single" w:sz="4" w:space="0" w:color="000000"/>
            </w:tcBorders>
            <w:shd w:val="clear" w:color="auto" w:fill="auto"/>
          </w:tcPr>
          <w:p w:rsidR="00F5655C" w:rsidRPr="006A6703" w:rsidRDefault="00F5655C" w:rsidP="006C7747">
            <w:pPr>
              <w:snapToGrid w:val="0"/>
              <w:jc w:val="both"/>
              <w:rPr>
                <w:rFonts w:ascii="Arial" w:eastAsia="TimesNewRomanPSMT" w:hAnsi="Arial" w:cs="Arial"/>
                <w:bCs/>
                <w:lang w:val="sr-Cyrl-RS"/>
              </w:rPr>
            </w:pPr>
          </w:p>
          <w:p w:rsidR="00F5655C" w:rsidRPr="006A6703" w:rsidRDefault="00F5655C" w:rsidP="006C7747">
            <w:pPr>
              <w:snapToGrid w:val="0"/>
              <w:jc w:val="both"/>
              <w:rPr>
                <w:rFonts w:ascii="Arial" w:eastAsia="TimesNewRomanPSMT" w:hAnsi="Arial" w:cs="Arial"/>
                <w:bCs/>
                <w:lang w:val="sr-Cyrl-RS"/>
              </w:rPr>
            </w:pPr>
            <w:r>
              <w:rPr>
                <w:rFonts w:ascii="Arial" w:eastAsia="TimesNewRomanPSMT" w:hAnsi="Arial" w:cs="Arial"/>
                <w:bCs/>
                <w:lang w:val="sr-Cyrl-RS"/>
              </w:rPr>
              <w:t>Место и начин испоруке</w:t>
            </w:r>
          </w:p>
          <w:p w:rsidR="00F5655C" w:rsidRPr="006A6703" w:rsidRDefault="00F5655C" w:rsidP="006C7747">
            <w:pPr>
              <w:snapToGrid w:val="0"/>
              <w:jc w:val="both"/>
              <w:rPr>
                <w:rFonts w:ascii="Arial" w:eastAsia="TimesNewRomanPSMT" w:hAnsi="Arial" w:cs="Arial"/>
                <w:bCs/>
                <w:lang w:val="sr-Cyrl-RS"/>
              </w:rPr>
            </w:pPr>
          </w:p>
        </w:tc>
        <w:tc>
          <w:tcPr>
            <w:tcW w:w="3795" w:type="dxa"/>
            <w:tcBorders>
              <w:left w:val="single" w:sz="4" w:space="0" w:color="000000"/>
              <w:bottom w:val="single" w:sz="4" w:space="0" w:color="000000"/>
              <w:right w:val="single" w:sz="4" w:space="0" w:color="000000"/>
            </w:tcBorders>
            <w:shd w:val="clear" w:color="auto" w:fill="auto"/>
          </w:tcPr>
          <w:p w:rsidR="00F5655C" w:rsidRDefault="00F5655C" w:rsidP="006C7747">
            <w:pPr>
              <w:snapToGrid w:val="0"/>
              <w:jc w:val="both"/>
              <w:rPr>
                <w:rFonts w:ascii="Arial" w:hAnsi="Arial" w:cs="Arial"/>
                <w:lang w:val="sr-Cyrl-RS"/>
              </w:rPr>
            </w:pPr>
            <w:r>
              <w:rPr>
                <w:rFonts w:ascii="Arial" w:hAnsi="Arial" w:cs="Arial"/>
                <w:lang w:val="sr-Cyrl-RS"/>
              </w:rPr>
              <w:t>Седиште наручиоца:</w:t>
            </w:r>
          </w:p>
          <w:p w:rsidR="00F5655C" w:rsidRPr="00F5655C" w:rsidRDefault="00F5655C" w:rsidP="006C7747">
            <w:pPr>
              <w:snapToGrid w:val="0"/>
              <w:jc w:val="both"/>
              <w:rPr>
                <w:rFonts w:ascii="Arial" w:hAnsi="Arial" w:cs="Arial"/>
                <w:lang w:val="sr-Cyrl-RS"/>
              </w:rPr>
            </w:pPr>
            <w:r>
              <w:rPr>
                <w:rFonts w:ascii="Arial" w:hAnsi="Arial" w:cs="Arial"/>
                <w:lang w:val="sr-Cyrl-RS"/>
              </w:rPr>
              <w:t>Тител, Глана 14/а</w:t>
            </w:r>
          </w:p>
        </w:tc>
      </w:tr>
    </w:tbl>
    <w:p w:rsidR="006A6703" w:rsidRDefault="006A6703" w:rsidP="00E15158">
      <w:pPr>
        <w:ind w:left="720" w:firstLine="720"/>
        <w:jc w:val="both"/>
        <w:rPr>
          <w:rFonts w:ascii="Arial" w:eastAsia="TimesNewRomanPSMT" w:hAnsi="Arial" w:cs="Arial"/>
          <w:bCs/>
          <w:lang w:val="ru-RU"/>
        </w:rPr>
      </w:pPr>
    </w:p>
    <w:p w:rsidR="00E15158" w:rsidRPr="00F600DE" w:rsidRDefault="00E15158" w:rsidP="00E15158">
      <w:pPr>
        <w:ind w:left="720" w:firstLine="720"/>
        <w:jc w:val="both"/>
        <w:rPr>
          <w:rFonts w:eastAsia="TimesNewRomanPSMT"/>
          <w:bCs/>
          <w:lang w:val="ru-RU"/>
        </w:rPr>
      </w:pPr>
      <w:r w:rsidRPr="00F600DE">
        <w:rPr>
          <w:rFonts w:ascii="Arial" w:eastAsia="TimesNewRomanPSMT" w:hAnsi="Arial" w:cs="Arial"/>
          <w:bCs/>
          <w:lang w:val="ru-RU"/>
        </w:rPr>
        <w:t xml:space="preserve">Датум </w:t>
      </w:r>
      <w:r w:rsidRPr="00F600DE">
        <w:rPr>
          <w:rFonts w:ascii="Arial" w:eastAsia="TimesNewRomanPSMT" w:hAnsi="Arial" w:cs="Arial"/>
          <w:bCs/>
          <w:lang w:val="ru-RU"/>
        </w:rPr>
        <w:tab/>
      </w:r>
      <w:r w:rsidRPr="00F600DE">
        <w:rPr>
          <w:rFonts w:ascii="Arial" w:eastAsia="TimesNewRomanPSMT" w:hAnsi="Arial" w:cs="Arial"/>
          <w:bCs/>
          <w:lang w:val="ru-RU"/>
        </w:rPr>
        <w:tab/>
      </w:r>
      <w:r w:rsidRPr="00F600DE">
        <w:rPr>
          <w:rFonts w:ascii="Arial" w:eastAsia="TimesNewRomanPSMT" w:hAnsi="Arial" w:cs="Arial"/>
          <w:bCs/>
          <w:lang w:val="ru-RU"/>
        </w:rPr>
        <w:tab/>
      </w:r>
      <w:r w:rsidRPr="00F600DE">
        <w:rPr>
          <w:rFonts w:ascii="Arial" w:eastAsia="TimesNewRomanPSMT" w:hAnsi="Arial" w:cs="Arial"/>
          <w:bCs/>
          <w:lang w:val="ru-RU"/>
        </w:rPr>
        <w:tab/>
      </w:r>
      <w:r w:rsidRPr="00F600DE">
        <w:rPr>
          <w:rFonts w:ascii="Arial" w:eastAsia="TimesNewRomanPSMT" w:hAnsi="Arial" w:cs="Arial"/>
          <w:bCs/>
          <w:lang w:val="ru-RU"/>
        </w:rPr>
        <w:tab/>
        <w:t xml:space="preserve">              Понуђач</w:t>
      </w:r>
    </w:p>
    <w:p w:rsidR="00E15158" w:rsidRPr="00F600DE" w:rsidRDefault="00E15158" w:rsidP="00E15158">
      <w:pPr>
        <w:ind w:left="2880" w:firstLine="720"/>
        <w:jc w:val="both"/>
        <w:rPr>
          <w:rFonts w:eastAsia="TimesNewRomanPS-BoldMT"/>
          <w:b/>
          <w:bCs/>
          <w:i/>
          <w:iCs/>
          <w:color w:val="002060"/>
          <w:lang w:val="ru-RU"/>
        </w:rPr>
      </w:pPr>
      <w:r w:rsidRPr="00F600DE">
        <w:rPr>
          <w:rFonts w:eastAsia="TimesNewRomanPSMT"/>
          <w:bCs/>
          <w:lang w:val="ru-RU"/>
        </w:rPr>
        <w:t xml:space="preserve"> </w:t>
      </w:r>
      <w:r w:rsidRPr="00F600DE">
        <w:rPr>
          <w:rFonts w:ascii="Arial" w:eastAsia="TimesNewRomanPSMT" w:hAnsi="Arial" w:cs="Arial"/>
          <w:bCs/>
          <w:lang w:val="ru-RU"/>
        </w:rPr>
        <w:t xml:space="preserve">   М.П. </w:t>
      </w:r>
    </w:p>
    <w:p w:rsidR="00E15158" w:rsidRPr="00F600DE" w:rsidRDefault="00E15158" w:rsidP="00E15158">
      <w:pPr>
        <w:jc w:val="both"/>
        <w:rPr>
          <w:rFonts w:eastAsia="TimesNewRomanPS-BoldMT"/>
          <w:b/>
          <w:bCs/>
          <w:i/>
          <w:iCs/>
          <w:color w:val="002060"/>
          <w:lang w:val="ru-RU"/>
        </w:rPr>
      </w:pPr>
      <w:r w:rsidRPr="00F600DE">
        <w:rPr>
          <w:rFonts w:eastAsia="TimesNewRomanPS-BoldMT"/>
          <w:b/>
          <w:bCs/>
          <w:i/>
          <w:iCs/>
          <w:color w:val="002060"/>
          <w:lang w:val="ru-RU"/>
        </w:rPr>
        <w:t>_____________________________</w:t>
      </w:r>
      <w:r w:rsidRPr="00F600DE">
        <w:rPr>
          <w:rFonts w:eastAsia="TimesNewRomanPS-BoldMT"/>
          <w:b/>
          <w:bCs/>
          <w:i/>
          <w:iCs/>
          <w:color w:val="002060"/>
          <w:lang w:val="ru-RU"/>
        </w:rPr>
        <w:tab/>
      </w:r>
      <w:r w:rsidRPr="00F600DE">
        <w:rPr>
          <w:rFonts w:eastAsia="TimesNewRomanPS-BoldMT"/>
          <w:b/>
          <w:bCs/>
          <w:i/>
          <w:iCs/>
          <w:color w:val="002060"/>
          <w:lang w:val="ru-RU"/>
        </w:rPr>
        <w:tab/>
      </w:r>
      <w:r w:rsidRPr="00F600DE">
        <w:rPr>
          <w:rFonts w:eastAsia="TimesNewRomanPS-BoldMT"/>
          <w:b/>
          <w:bCs/>
          <w:i/>
          <w:iCs/>
          <w:color w:val="002060"/>
          <w:lang w:val="ru-RU"/>
        </w:rPr>
        <w:tab/>
        <w:t>________________________________</w:t>
      </w:r>
    </w:p>
    <w:p w:rsidR="001D4907" w:rsidRPr="00082A71" w:rsidRDefault="001D4907" w:rsidP="001D4907">
      <w:pPr>
        <w:jc w:val="both"/>
        <w:rPr>
          <w:b/>
          <w:bCs/>
          <w:lang w:val="sr-Cyrl-CS"/>
        </w:rPr>
      </w:pPr>
    </w:p>
    <w:p w:rsidR="006A6703" w:rsidRDefault="006A6703" w:rsidP="001D4907">
      <w:pPr>
        <w:jc w:val="both"/>
        <w:rPr>
          <w:b/>
          <w:bCs/>
          <w:lang w:val="sr-Cyrl-CS"/>
        </w:rPr>
      </w:pPr>
    </w:p>
    <w:p w:rsidR="006A6703" w:rsidRDefault="006A6703" w:rsidP="001D4907">
      <w:pPr>
        <w:jc w:val="both"/>
        <w:rPr>
          <w:b/>
          <w:bCs/>
          <w:lang w:val="sr-Cyrl-CS"/>
        </w:rPr>
      </w:pPr>
    </w:p>
    <w:p w:rsidR="006A6703" w:rsidRDefault="006A6703" w:rsidP="001D4907">
      <w:pPr>
        <w:jc w:val="both"/>
        <w:rPr>
          <w:b/>
          <w:bCs/>
          <w:lang w:val="sr-Cyrl-CS"/>
        </w:rPr>
      </w:pPr>
    </w:p>
    <w:p w:rsidR="001D4907" w:rsidRPr="00082A71" w:rsidRDefault="001D4907" w:rsidP="001D4907">
      <w:pPr>
        <w:jc w:val="both"/>
        <w:rPr>
          <w:b/>
          <w:bCs/>
          <w:lang w:val="sr-Cyrl-CS"/>
        </w:rPr>
      </w:pPr>
      <w:r>
        <w:rPr>
          <w:b/>
          <w:bCs/>
          <w:lang w:val="sr-Cyrl-CS"/>
        </w:rPr>
        <w:t>Напомена</w:t>
      </w:r>
    </w:p>
    <w:p w:rsidR="001D4907" w:rsidRPr="00082A71" w:rsidRDefault="001D4907" w:rsidP="001D4907">
      <w:pPr>
        <w:jc w:val="both"/>
        <w:rPr>
          <w:lang w:val="sr-Cyrl-CS"/>
        </w:rPr>
      </w:pPr>
      <w:r w:rsidRPr="00082A71">
        <w:rPr>
          <w:lang w:val="sr-Cyrl-CS"/>
        </w:rPr>
        <w:t>-ако понуду подноси понуђач самостално образац понуде потписује и оверава сам понуђач-његово овлашћено лице.</w:t>
      </w:r>
    </w:p>
    <w:p w:rsidR="001D4907" w:rsidRPr="00082A71" w:rsidRDefault="001D4907" w:rsidP="001D4907">
      <w:pPr>
        <w:jc w:val="both"/>
        <w:rPr>
          <w:lang w:val="sr-Cyrl-CS"/>
        </w:rPr>
      </w:pPr>
      <w:r w:rsidRPr="00082A71">
        <w:rPr>
          <w:lang w:val="sr-Cyrl-CS"/>
        </w:rPr>
        <w:t>-ако понуду подноси понуђач са подизвођачем образац понуде потписује и оверава сам понуђач-њеово овлашћено лице.</w:t>
      </w:r>
    </w:p>
    <w:p w:rsidR="00C50342" w:rsidRPr="00C50342" w:rsidRDefault="001D4907" w:rsidP="00C50342">
      <w:pPr>
        <w:rPr>
          <w:lang w:val="sr-Cyrl-CS"/>
        </w:rPr>
      </w:pPr>
      <w:r w:rsidRPr="00082A71">
        <w:rPr>
          <w:lang w:val="sr-Cyrl-CS"/>
        </w:rPr>
        <w:t>-ако понуду подноси група понуђача (заједничка понуда) образац понуде потписује и оверава овлашћени члан група понуђача-његово овлашћено лице.</w:t>
      </w: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6A6703" w:rsidRDefault="006A6703" w:rsidP="00C50342">
      <w:pPr>
        <w:jc w:val="center"/>
        <w:rPr>
          <w:bCs/>
          <w:lang w:val="sr-Cyrl-CS"/>
        </w:rPr>
      </w:pPr>
    </w:p>
    <w:p w:rsidR="00B93E9E" w:rsidRDefault="00B93E9E" w:rsidP="00F5655C">
      <w:pPr>
        <w:rPr>
          <w:bCs/>
          <w:lang w:val="sr-Cyrl-CS"/>
        </w:rPr>
      </w:pPr>
    </w:p>
    <w:p w:rsidR="00B93E9E" w:rsidRDefault="00B93E9E" w:rsidP="00C50342">
      <w:pPr>
        <w:jc w:val="center"/>
        <w:rPr>
          <w:bCs/>
          <w:lang w:val="sr-Cyrl-CS"/>
        </w:rPr>
      </w:pPr>
    </w:p>
    <w:p w:rsidR="00923F61" w:rsidRDefault="00923F61" w:rsidP="00C50342">
      <w:pPr>
        <w:jc w:val="center"/>
        <w:rPr>
          <w:bCs/>
          <w:lang w:val="sr-Cyrl-CS"/>
        </w:rPr>
      </w:pPr>
    </w:p>
    <w:p w:rsidR="00923F61" w:rsidRDefault="00923F61" w:rsidP="00C50342">
      <w:pPr>
        <w:jc w:val="center"/>
        <w:rPr>
          <w:bCs/>
          <w:lang w:val="sr-Cyrl-CS"/>
        </w:rPr>
      </w:pPr>
    </w:p>
    <w:p w:rsidR="00C50342" w:rsidRPr="00C50342" w:rsidRDefault="00C50342" w:rsidP="00C50342">
      <w:pPr>
        <w:jc w:val="center"/>
        <w:rPr>
          <w:bCs/>
          <w:lang w:val="sr-Cyrl-CS"/>
        </w:rPr>
      </w:pPr>
      <w:r w:rsidRPr="00C50342">
        <w:rPr>
          <w:bCs/>
          <w:lang w:val="sr-Cyrl-CS"/>
        </w:rPr>
        <w:t>ТЕХНИЧКЕ КАРАКТЕРИСТИКЕ</w:t>
      </w:r>
    </w:p>
    <w:p w:rsidR="00C50342" w:rsidRPr="006A6B15" w:rsidRDefault="00C50342" w:rsidP="00C50342">
      <w:pPr>
        <w:rPr>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4395"/>
        <w:gridCol w:w="4395"/>
      </w:tblGrid>
      <w:tr w:rsidR="00C50342" w:rsidRPr="00DA4646" w:rsidTr="006A6703">
        <w:trPr>
          <w:trHeight w:val="123"/>
        </w:trPr>
        <w:tc>
          <w:tcPr>
            <w:tcW w:w="4395" w:type="dxa"/>
          </w:tcPr>
          <w:p w:rsidR="00C50342" w:rsidRPr="006A6B15" w:rsidRDefault="00C50342" w:rsidP="006A6703">
            <w:pPr>
              <w:rPr>
                <w:b/>
                <w:bCs/>
                <w:lang w:val="sr-Cyrl-RS"/>
              </w:rPr>
            </w:pPr>
            <w:r w:rsidRPr="00DA4646">
              <w:rPr>
                <w:b/>
                <w:bCs/>
                <w:lang w:val="sr-Cyrl-RS"/>
              </w:rPr>
              <w:t xml:space="preserve"> </w:t>
            </w:r>
          </w:p>
          <w:p w:rsidR="00C50342" w:rsidRPr="00DA4646" w:rsidRDefault="00C50342" w:rsidP="006A6703">
            <w:pPr>
              <w:rPr>
                <w:b/>
                <w:lang w:val="sr-Cyrl-RS"/>
              </w:rPr>
            </w:pPr>
          </w:p>
          <w:p w:rsidR="00C50342" w:rsidRPr="00DA4646" w:rsidRDefault="00C50342" w:rsidP="006A6703">
            <w:pPr>
              <w:rPr>
                <w:b/>
                <w:lang w:val="sr-Cyrl-RS"/>
              </w:rPr>
            </w:pPr>
            <w:r w:rsidRPr="00DA4646">
              <w:rPr>
                <w:b/>
                <w:lang w:val="sr-Cyrl-RS"/>
              </w:rPr>
              <w:t>Запремина</w:t>
            </w:r>
          </w:p>
        </w:tc>
        <w:tc>
          <w:tcPr>
            <w:tcW w:w="4395" w:type="dxa"/>
          </w:tcPr>
          <w:p w:rsidR="00C50342" w:rsidRPr="006A6B15" w:rsidRDefault="00C50342" w:rsidP="006A6703">
            <w:pPr>
              <w:rPr>
                <w:b/>
                <w:lang w:val="sr-Cyrl-RS"/>
              </w:rPr>
            </w:pPr>
          </w:p>
          <w:p w:rsidR="00C50342" w:rsidRPr="00DA4646" w:rsidRDefault="00C50342" w:rsidP="006A6703">
            <w:pPr>
              <w:rPr>
                <w:lang w:val="sr-Cyrl-RS"/>
              </w:rPr>
            </w:pPr>
          </w:p>
          <w:p w:rsidR="00C50342" w:rsidRPr="00DA4646" w:rsidRDefault="00C50342" w:rsidP="006A6703">
            <w:pPr>
              <w:rPr>
                <w:lang w:val="sr-Cyrl-RS"/>
              </w:rPr>
            </w:pPr>
            <w:r w:rsidRPr="00DA4646">
              <w:rPr>
                <w:lang w:val="sr-Cyrl-RS"/>
              </w:rPr>
              <w:t xml:space="preserve">1,1 </w:t>
            </w:r>
            <w:r w:rsidRPr="006A6B15">
              <w:t>m</w:t>
            </w:r>
            <w:r w:rsidRPr="00DA4646">
              <w:rPr>
                <w:lang w:val="sr-Cyrl-RS"/>
              </w:rPr>
              <w:t>3</w:t>
            </w:r>
          </w:p>
        </w:tc>
      </w:tr>
      <w:tr w:rsidR="00C50342" w:rsidRPr="00D340C4" w:rsidTr="006A6703">
        <w:trPr>
          <w:trHeight w:val="388"/>
        </w:trPr>
        <w:tc>
          <w:tcPr>
            <w:tcW w:w="4395" w:type="dxa"/>
          </w:tcPr>
          <w:p w:rsidR="00C50342" w:rsidRPr="00DA4646" w:rsidRDefault="00C50342" w:rsidP="006A6703">
            <w:pPr>
              <w:rPr>
                <w:b/>
                <w:lang w:val="sr-Cyrl-RS"/>
              </w:rPr>
            </w:pPr>
            <w:r w:rsidRPr="00DA4646">
              <w:rPr>
                <w:b/>
                <w:lang w:val="sr-Cyrl-RS"/>
              </w:rPr>
              <w:t>Димензије,</w:t>
            </w:r>
            <w:r w:rsidRPr="006A6B15">
              <w:rPr>
                <w:b/>
                <w:lang w:val="sr-Cyrl-RS"/>
              </w:rPr>
              <w:t xml:space="preserve"> </w:t>
            </w:r>
            <w:r w:rsidRPr="00DA4646">
              <w:rPr>
                <w:b/>
                <w:lang w:val="sr-Cyrl-RS"/>
              </w:rPr>
              <w:t>конструкција,</w:t>
            </w:r>
            <w:r w:rsidRPr="006A6B15">
              <w:rPr>
                <w:b/>
                <w:lang w:val="sr-Cyrl-RS"/>
              </w:rPr>
              <w:t xml:space="preserve"> </w:t>
            </w:r>
            <w:r w:rsidRPr="00DA4646">
              <w:rPr>
                <w:b/>
                <w:lang w:val="sr-Cyrl-RS"/>
              </w:rPr>
              <w:t>перформансе, методе испитивања, безбедносни и здравствени захтеви</w:t>
            </w:r>
          </w:p>
        </w:tc>
        <w:tc>
          <w:tcPr>
            <w:tcW w:w="4395" w:type="dxa"/>
          </w:tcPr>
          <w:p w:rsidR="00C50342" w:rsidRPr="00C50342" w:rsidRDefault="00C50342" w:rsidP="006A6703">
            <w:pPr>
              <w:rPr>
                <w:lang w:val="sr-Cyrl-RS"/>
              </w:rPr>
            </w:pPr>
            <w:r w:rsidRPr="00DA4646">
              <w:rPr>
                <w:lang w:val="sr-Cyrl-RS"/>
              </w:rPr>
              <w:t>У складу састандардима</w:t>
            </w:r>
            <w:r w:rsidR="00923F61">
              <w:rPr>
                <w:lang w:val="sr-Cyrl-RS"/>
              </w:rPr>
              <w:t xml:space="preserve"> </w:t>
            </w:r>
            <w:r w:rsidRPr="006A6B15">
              <w:t>SRPS</w:t>
            </w:r>
            <w:r w:rsidRPr="00C50342">
              <w:rPr>
                <w:lang w:val="sr-Cyrl-RS"/>
              </w:rPr>
              <w:t xml:space="preserve"> </w:t>
            </w:r>
            <w:r w:rsidRPr="006A6B15">
              <w:t>EN</w:t>
            </w:r>
            <w:r w:rsidR="00CA532E">
              <w:rPr>
                <w:lang w:val="sr-Cyrl-RS"/>
              </w:rPr>
              <w:t xml:space="preserve"> 840-2</w:t>
            </w:r>
            <w:r w:rsidRPr="00C50342">
              <w:rPr>
                <w:lang w:val="sr-Cyrl-RS"/>
              </w:rPr>
              <w:t xml:space="preserve"> или одговарајуће</w:t>
            </w:r>
          </w:p>
        </w:tc>
      </w:tr>
      <w:tr w:rsidR="00C50342" w:rsidRPr="006A6B15" w:rsidTr="006A6703">
        <w:trPr>
          <w:trHeight w:val="388"/>
        </w:trPr>
        <w:tc>
          <w:tcPr>
            <w:tcW w:w="4395" w:type="dxa"/>
          </w:tcPr>
          <w:p w:rsidR="00C50342" w:rsidRPr="006A6B15" w:rsidRDefault="00C50342" w:rsidP="006A6703">
            <w:pPr>
              <w:rPr>
                <w:b/>
              </w:rPr>
            </w:pPr>
            <w:r w:rsidRPr="006A6B15">
              <w:rPr>
                <w:b/>
              </w:rPr>
              <w:t>Материјал</w:t>
            </w:r>
          </w:p>
        </w:tc>
        <w:tc>
          <w:tcPr>
            <w:tcW w:w="4395" w:type="dxa"/>
          </w:tcPr>
          <w:p w:rsidR="00C50342" w:rsidRPr="006A6B15" w:rsidRDefault="00C50342" w:rsidP="006A6703">
            <w:r w:rsidRPr="006A6B15">
              <w:t xml:space="preserve">Високо квалитетни, дубоко пресовани, хладно ваљани челик квалитета DC 01/DC 03 </w:t>
            </w:r>
            <w:r w:rsidRPr="006A6B15">
              <w:rPr>
                <w:bCs/>
                <w:lang w:val="sr-Latn-CS"/>
              </w:rPr>
              <w:t>Č.0361,Č.0146</w:t>
            </w:r>
          </w:p>
        </w:tc>
      </w:tr>
      <w:tr w:rsidR="00C50342" w:rsidRPr="006A6B15" w:rsidTr="006A6703">
        <w:trPr>
          <w:trHeight w:val="250"/>
        </w:trPr>
        <w:tc>
          <w:tcPr>
            <w:tcW w:w="8790" w:type="dxa"/>
            <w:gridSpan w:val="2"/>
          </w:tcPr>
          <w:p w:rsidR="00C50342" w:rsidRPr="006A6B15" w:rsidRDefault="00C50342" w:rsidP="006A6703">
            <w:r w:rsidRPr="006A6B15">
              <w:t>Тело контејнера ојачано двоструким оребрењима ради веће издржљивости. Минимална укупна висина оребрења мора бити 7 mm.</w:t>
            </w:r>
          </w:p>
        </w:tc>
      </w:tr>
      <w:tr w:rsidR="00C50342" w:rsidRPr="006A6B15" w:rsidTr="006A6703">
        <w:trPr>
          <w:trHeight w:val="112"/>
        </w:trPr>
        <w:tc>
          <w:tcPr>
            <w:tcW w:w="4395" w:type="dxa"/>
          </w:tcPr>
          <w:p w:rsidR="00C50342" w:rsidRPr="006A6B15" w:rsidRDefault="00C50342" w:rsidP="006A6703">
            <w:pPr>
              <w:rPr>
                <w:b/>
              </w:rPr>
            </w:pPr>
            <w:r w:rsidRPr="006A6B15">
              <w:rPr>
                <w:b/>
              </w:rPr>
              <w:t>Дебљина лима</w:t>
            </w:r>
          </w:p>
        </w:tc>
        <w:tc>
          <w:tcPr>
            <w:tcW w:w="4395" w:type="dxa"/>
          </w:tcPr>
          <w:p w:rsidR="00C50342" w:rsidRPr="006A6B15" w:rsidRDefault="00C50342" w:rsidP="006A6703">
            <w:r w:rsidRPr="006A6B15">
              <w:t>Минимално 1,25 mm</w:t>
            </w:r>
          </w:p>
        </w:tc>
      </w:tr>
      <w:tr w:rsidR="00C50342" w:rsidRPr="006A6B15" w:rsidTr="006A6703">
        <w:trPr>
          <w:trHeight w:val="250"/>
        </w:trPr>
        <w:tc>
          <w:tcPr>
            <w:tcW w:w="8790" w:type="dxa"/>
            <w:gridSpan w:val="2"/>
          </w:tcPr>
          <w:p w:rsidR="00C50342" w:rsidRPr="006A6B15" w:rsidRDefault="00C50342" w:rsidP="006A6703">
            <w:r w:rsidRPr="006A6B15">
              <w:t>Контејнер мора имати два ослонца (хватаљке) на бочним страницама за ослањање при пражњењу у специјална возила -аутосмећаре</w:t>
            </w:r>
          </w:p>
        </w:tc>
      </w:tr>
      <w:tr w:rsidR="00C50342" w:rsidRPr="006A6B15" w:rsidTr="006A6703">
        <w:trPr>
          <w:trHeight w:val="388"/>
        </w:trPr>
        <w:tc>
          <w:tcPr>
            <w:tcW w:w="8790" w:type="dxa"/>
            <w:gridSpan w:val="2"/>
          </w:tcPr>
          <w:p w:rsidR="00C50342" w:rsidRPr="00923F61" w:rsidRDefault="00C50342" w:rsidP="006A6703">
            <w:pPr>
              <w:rPr>
                <w:color w:val="auto"/>
              </w:rPr>
            </w:pPr>
            <w:r w:rsidRPr="00923F61">
              <w:rPr>
                <w:b/>
                <w:color w:val="auto"/>
              </w:rPr>
              <w:t>Поклопац контејнера</w:t>
            </w:r>
            <w:r w:rsidRPr="00923F61">
              <w:rPr>
                <w:color w:val="auto"/>
              </w:rPr>
              <w:t xml:space="preserve"> мора бити </w:t>
            </w:r>
            <w:r w:rsidRPr="00923F61">
              <w:rPr>
                <w:color w:val="auto"/>
                <w:lang w:val="sr-Cyrl-RS"/>
              </w:rPr>
              <w:t>раван</w:t>
            </w:r>
            <w:r w:rsidRPr="00923F61">
              <w:rPr>
                <w:color w:val="auto"/>
              </w:rPr>
              <w:t xml:space="preserve">, ојачан са најмање 6 ребрастих ојачања и </w:t>
            </w:r>
            <w:r w:rsidRPr="00923F61">
              <w:rPr>
                <w:color w:val="auto"/>
                <w:lang w:val="sr-Cyrl-RS"/>
              </w:rPr>
              <w:t xml:space="preserve">2 </w:t>
            </w:r>
            <w:r w:rsidRPr="00923F61">
              <w:rPr>
                <w:color w:val="auto"/>
              </w:rPr>
              <w:t>ручк</w:t>
            </w:r>
            <w:r w:rsidRPr="00923F61">
              <w:rPr>
                <w:color w:val="auto"/>
                <w:lang w:val="sr-Cyrl-RS"/>
              </w:rPr>
              <w:t>е</w:t>
            </w:r>
            <w:r w:rsidRPr="00923F61">
              <w:rPr>
                <w:color w:val="auto"/>
              </w:rPr>
              <w:t xml:space="preserve"> за отварање</w:t>
            </w:r>
            <w:r w:rsidRPr="00923F61">
              <w:rPr>
                <w:color w:val="auto"/>
                <w:lang w:val="sr-Cyrl-RS"/>
              </w:rPr>
              <w:t xml:space="preserve"> на крајевима</w:t>
            </w:r>
            <w:r w:rsidRPr="00923F61">
              <w:rPr>
                <w:color w:val="auto"/>
              </w:rPr>
              <w:t>. Ру</w:t>
            </w:r>
            <w:r w:rsidRPr="00923F61">
              <w:rPr>
                <w:color w:val="auto"/>
                <w:lang w:val="sr-Cyrl-RS"/>
              </w:rPr>
              <w:t>ч</w:t>
            </w:r>
            <w:r w:rsidRPr="00923F61">
              <w:rPr>
                <w:color w:val="auto"/>
              </w:rPr>
              <w:t>ке поклопца морају бити изграђене</w:t>
            </w:r>
            <w:r w:rsidRPr="00923F61">
              <w:rPr>
                <w:color w:val="auto"/>
                <w:lang w:val="sr-Cyrl-RS"/>
              </w:rPr>
              <w:t xml:space="preserve"> </w:t>
            </w:r>
            <w:r w:rsidRPr="00923F61">
              <w:rPr>
                <w:color w:val="auto"/>
              </w:rPr>
              <w:t>пресовањем, из једног дела.</w:t>
            </w:r>
          </w:p>
        </w:tc>
      </w:tr>
      <w:tr w:rsidR="00C50342" w:rsidRPr="006A6B15" w:rsidTr="006A6703">
        <w:trPr>
          <w:trHeight w:val="250"/>
        </w:trPr>
        <w:tc>
          <w:tcPr>
            <w:tcW w:w="8790" w:type="dxa"/>
            <w:gridSpan w:val="2"/>
          </w:tcPr>
          <w:p w:rsidR="00C50342" w:rsidRPr="00923F61" w:rsidRDefault="00C50342" w:rsidP="006A6703">
            <w:pPr>
              <w:rPr>
                <w:color w:val="auto"/>
              </w:rPr>
            </w:pPr>
            <w:r w:rsidRPr="00923F61">
              <w:rPr>
                <w:color w:val="auto"/>
              </w:rPr>
              <w:t xml:space="preserve">Поклопац мора поседовати </w:t>
            </w:r>
            <w:r w:rsidRPr="00923F61">
              <w:rPr>
                <w:color w:val="auto"/>
                <w:lang w:val="sr-Cyrl-RS"/>
              </w:rPr>
              <w:t xml:space="preserve">мањи отвор на средини, димезије 500 </w:t>
            </w:r>
            <w:r w:rsidRPr="00923F61">
              <w:rPr>
                <w:color w:val="auto"/>
              </w:rPr>
              <w:t xml:space="preserve">x </w:t>
            </w:r>
            <w:r w:rsidRPr="00923F61">
              <w:rPr>
                <w:color w:val="auto"/>
                <w:lang w:val="sr-Cyrl-RS"/>
              </w:rPr>
              <w:t>500</w:t>
            </w:r>
            <w:r w:rsidRPr="00923F61">
              <w:rPr>
                <w:color w:val="auto"/>
              </w:rPr>
              <w:t xml:space="preserve">mm </w:t>
            </w:r>
            <w:r w:rsidRPr="00923F61">
              <w:rPr>
                <w:color w:val="auto"/>
                <w:lang w:val="sr-Cyrl-RS"/>
              </w:rPr>
              <w:t>са властитим поклопцем и рукохватом за отварање истог</w:t>
            </w:r>
            <w:r w:rsidRPr="00923F61">
              <w:rPr>
                <w:color w:val="auto"/>
              </w:rPr>
              <w:t>.</w:t>
            </w:r>
          </w:p>
        </w:tc>
      </w:tr>
      <w:tr w:rsidR="00C50342" w:rsidRPr="006A6B15" w:rsidTr="006A6703">
        <w:trPr>
          <w:trHeight w:val="526"/>
        </w:trPr>
        <w:tc>
          <w:tcPr>
            <w:tcW w:w="4395" w:type="dxa"/>
          </w:tcPr>
          <w:p w:rsidR="00C50342" w:rsidRPr="006A6B15" w:rsidRDefault="00C50342" w:rsidP="006A6703">
            <w:pPr>
              <w:rPr>
                <w:b/>
              </w:rPr>
            </w:pPr>
            <w:r w:rsidRPr="006A6B15">
              <w:rPr>
                <w:b/>
              </w:rPr>
              <w:t>Антикорозивна заштита</w:t>
            </w:r>
          </w:p>
        </w:tc>
        <w:tc>
          <w:tcPr>
            <w:tcW w:w="4395" w:type="dxa"/>
          </w:tcPr>
          <w:p w:rsidR="00C50342" w:rsidRPr="006A6B15" w:rsidRDefault="00C50342" w:rsidP="006A6703">
            <w:r w:rsidRPr="006A6B15">
              <w:t>Топло цинковање, потпуним потапањем (након варења)у квалитету 99,99% у складу са стандардом EN ISO 1461</w:t>
            </w:r>
          </w:p>
        </w:tc>
      </w:tr>
      <w:tr w:rsidR="00C50342" w:rsidRPr="006A6B15" w:rsidTr="006A6703">
        <w:trPr>
          <w:trHeight w:val="112"/>
        </w:trPr>
        <w:tc>
          <w:tcPr>
            <w:tcW w:w="8790" w:type="dxa"/>
            <w:gridSpan w:val="2"/>
          </w:tcPr>
          <w:p w:rsidR="00C50342" w:rsidRPr="006A6B15" w:rsidRDefault="00C50342" w:rsidP="006A6703">
            <w:r w:rsidRPr="006A6B15">
              <w:rPr>
                <w:b/>
              </w:rPr>
              <w:t>Дно контејнера</w:t>
            </w:r>
            <w:r w:rsidRPr="006A6B15">
              <w:t xml:space="preserve"> мора бити израђено из једног дела, додатно ојачано </w:t>
            </w:r>
          </w:p>
        </w:tc>
      </w:tr>
      <w:tr w:rsidR="00C50342" w:rsidRPr="006A6B15" w:rsidTr="006A6703">
        <w:trPr>
          <w:trHeight w:val="112"/>
        </w:trPr>
        <w:tc>
          <w:tcPr>
            <w:tcW w:w="8790" w:type="dxa"/>
            <w:gridSpan w:val="2"/>
            <w:tcBorders>
              <w:left w:val="nil"/>
              <w:right w:val="nil"/>
            </w:tcBorders>
          </w:tcPr>
          <w:p w:rsidR="00C50342" w:rsidRPr="006A6B15" w:rsidRDefault="00C50342" w:rsidP="006A6703">
            <w:proofErr w:type="gramStart"/>
            <w:r w:rsidRPr="006A6B15">
              <w:t>оребрењима</w:t>
            </w:r>
            <w:proofErr w:type="gramEnd"/>
            <w:r w:rsidRPr="006A6B15">
              <w:t xml:space="preserve"> против оштећења, са отвором за воду и заптивним чепом. Размак између најниже тачке дна и споја (вара) са страницом мора бити најмање 30mm.</w:t>
            </w:r>
          </w:p>
        </w:tc>
      </w:tr>
      <w:tr w:rsidR="00C50342" w:rsidRPr="006A6B15" w:rsidTr="006A6703">
        <w:trPr>
          <w:trHeight w:val="112"/>
        </w:trPr>
        <w:tc>
          <w:tcPr>
            <w:tcW w:w="8790" w:type="dxa"/>
            <w:gridSpan w:val="2"/>
            <w:tcBorders>
              <w:left w:val="nil"/>
              <w:right w:val="nil"/>
            </w:tcBorders>
          </w:tcPr>
          <w:p w:rsidR="00C50342" w:rsidRPr="006A6B15" w:rsidRDefault="00C50342" w:rsidP="006A6703">
            <w:r w:rsidRPr="006A6B15">
              <w:rPr>
                <w:b/>
              </w:rPr>
              <w:t>Носач точка</w:t>
            </w:r>
            <w:r w:rsidRPr="006A6B15">
              <w:t xml:space="preserve"> контејнера мора имати додатно ојачање дебљине најмање 3mmради спречавања деформацијаприликом пражњења.</w:t>
            </w:r>
          </w:p>
        </w:tc>
      </w:tr>
      <w:tr w:rsidR="00C50342" w:rsidRPr="006A6B15" w:rsidTr="006A6703">
        <w:trPr>
          <w:trHeight w:val="112"/>
        </w:trPr>
        <w:tc>
          <w:tcPr>
            <w:tcW w:w="8790" w:type="dxa"/>
            <w:gridSpan w:val="2"/>
            <w:tcBorders>
              <w:left w:val="nil"/>
              <w:right w:val="nil"/>
            </w:tcBorders>
          </w:tcPr>
          <w:p w:rsidR="00C50342" w:rsidRPr="006A6B15" w:rsidRDefault="00C50342" w:rsidP="006A6703">
            <w:r w:rsidRPr="006A6B15">
              <w:t>Контејнер мора имати 2 потпуно заварене ручице на бочним странама и две са предње стране, ради лакшег и сигурнијег маневрисања.</w:t>
            </w:r>
          </w:p>
        </w:tc>
      </w:tr>
      <w:tr w:rsidR="00C50342" w:rsidRPr="006A6B15" w:rsidTr="006A6703">
        <w:trPr>
          <w:trHeight w:val="388"/>
        </w:trPr>
        <w:tc>
          <w:tcPr>
            <w:tcW w:w="4395" w:type="dxa"/>
          </w:tcPr>
          <w:p w:rsidR="00C50342" w:rsidRPr="006A6B15" w:rsidRDefault="00C50342" w:rsidP="006A6703">
            <w:pPr>
              <w:pStyle w:val="Default"/>
              <w:rPr>
                <w:b/>
              </w:rPr>
            </w:pPr>
            <w:r w:rsidRPr="006A6B15">
              <w:rPr>
                <w:b/>
              </w:rPr>
              <w:t xml:space="preserve">Ослањање контејнера </w:t>
            </w:r>
          </w:p>
        </w:tc>
        <w:tc>
          <w:tcPr>
            <w:tcW w:w="4395" w:type="dxa"/>
          </w:tcPr>
          <w:p w:rsidR="00C50342" w:rsidRPr="006A6B15" w:rsidRDefault="00C50342" w:rsidP="006A6703">
            <w:pPr>
              <w:pStyle w:val="Default"/>
            </w:pPr>
            <w:r w:rsidRPr="006A6B15">
              <w:t xml:space="preserve">На четири стандардна окретна точка са гуменом облогом. Улежиштење осовине и точка са лежајевима. </w:t>
            </w:r>
          </w:p>
        </w:tc>
      </w:tr>
      <w:tr w:rsidR="00C50342" w:rsidRPr="006A6B15" w:rsidTr="006A6703">
        <w:trPr>
          <w:trHeight w:val="112"/>
        </w:trPr>
        <w:tc>
          <w:tcPr>
            <w:tcW w:w="4395" w:type="dxa"/>
          </w:tcPr>
          <w:p w:rsidR="00C50342" w:rsidRPr="006A6B15" w:rsidRDefault="00C50342" w:rsidP="006A6703">
            <w:pPr>
              <w:pStyle w:val="Default"/>
              <w:rPr>
                <w:b/>
              </w:rPr>
            </w:pPr>
            <w:r w:rsidRPr="006A6B15">
              <w:rPr>
                <w:b/>
              </w:rPr>
              <w:t>Пречник точка</w:t>
            </w:r>
          </w:p>
        </w:tc>
        <w:tc>
          <w:tcPr>
            <w:tcW w:w="4395" w:type="dxa"/>
          </w:tcPr>
          <w:p w:rsidR="00C50342" w:rsidRPr="006A6B15" w:rsidRDefault="00C50342" w:rsidP="006A6703">
            <w:pPr>
              <w:pStyle w:val="Default"/>
            </w:pPr>
            <w:r w:rsidRPr="006A6B15">
              <w:t>200 mm</w:t>
            </w:r>
          </w:p>
        </w:tc>
      </w:tr>
      <w:tr w:rsidR="00C50342" w:rsidRPr="006A6B15" w:rsidTr="006A6703">
        <w:trPr>
          <w:trHeight w:val="112"/>
        </w:trPr>
        <w:tc>
          <w:tcPr>
            <w:tcW w:w="4395" w:type="dxa"/>
          </w:tcPr>
          <w:p w:rsidR="00C50342" w:rsidRPr="006A6B15" w:rsidRDefault="00C50342" w:rsidP="006A6703">
            <w:pPr>
              <w:pStyle w:val="Default"/>
              <w:rPr>
                <w:b/>
              </w:rPr>
            </w:pPr>
            <w:r w:rsidRPr="006A6B15">
              <w:rPr>
                <w:b/>
              </w:rPr>
              <w:t>Носивост точка</w:t>
            </w:r>
          </w:p>
        </w:tc>
        <w:tc>
          <w:tcPr>
            <w:tcW w:w="4395" w:type="dxa"/>
          </w:tcPr>
          <w:p w:rsidR="00C50342" w:rsidRPr="006A6B15" w:rsidRDefault="00C50342" w:rsidP="006A6703">
            <w:pPr>
              <w:pStyle w:val="Default"/>
            </w:pPr>
            <w:r w:rsidRPr="006A6B15">
              <w:t>Минимално 300kg по једном точку</w:t>
            </w:r>
          </w:p>
        </w:tc>
      </w:tr>
      <w:tr w:rsidR="00C50342" w:rsidRPr="006A6B15" w:rsidTr="006A6703">
        <w:trPr>
          <w:trHeight w:val="112"/>
        </w:trPr>
        <w:tc>
          <w:tcPr>
            <w:tcW w:w="8790" w:type="dxa"/>
            <w:gridSpan w:val="2"/>
          </w:tcPr>
          <w:p w:rsidR="00C50342" w:rsidRPr="006A6B15" w:rsidRDefault="00C50342" w:rsidP="006A6703">
            <w:pPr>
              <w:pStyle w:val="Default"/>
            </w:pPr>
            <w:r w:rsidRPr="006A6B15">
              <w:t>Сви метални делови склопа точка поцинковани</w:t>
            </w:r>
          </w:p>
        </w:tc>
      </w:tr>
      <w:tr w:rsidR="00C50342" w:rsidRPr="006A6B15" w:rsidTr="006A6703">
        <w:trPr>
          <w:trHeight w:val="250"/>
        </w:trPr>
        <w:tc>
          <w:tcPr>
            <w:tcW w:w="8790" w:type="dxa"/>
            <w:gridSpan w:val="2"/>
          </w:tcPr>
          <w:p w:rsidR="00C50342" w:rsidRPr="006A6B15" w:rsidRDefault="00C50342" w:rsidP="006A6703">
            <w:pPr>
              <w:pStyle w:val="Default"/>
            </w:pPr>
            <w:r w:rsidRPr="006A6B15">
              <w:rPr>
                <w:lang w:val="sr-Cyrl-RS"/>
              </w:rPr>
              <w:t>2</w:t>
            </w:r>
            <w:r w:rsidRPr="006A6B15">
              <w:t xml:space="preserve"> точка предња са механизмом за кочење (ножно активирање) и </w:t>
            </w:r>
            <w:r w:rsidRPr="006A6B15">
              <w:rPr>
                <w:lang w:val="sr-Cyrl-RS"/>
              </w:rPr>
              <w:t>2</w:t>
            </w:r>
            <w:r w:rsidRPr="006A6B15">
              <w:t xml:space="preserve"> задња без кочница</w:t>
            </w:r>
          </w:p>
        </w:tc>
      </w:tr>
      <w:tr w:rsidR="00C50342" w:rsidRPr="006A6B15" w:rsidTr="006A6703">
        <w:trPr>
          <w:trHeight w:val="112"/>
        </w:trPr>
        <w:tc>
          <w:tcPr>
            <w:tcW w:w="8790" w:type="dxa"/>
            <w:gridSpan w:val="2"/>
          </w:tcPr>
          <w:p w:rsidR="00C50342" w:rsidRPr="006A6B15" w:rsidRDefault="00C50342" w:rsidP="006A6703">
            <w:pPr>
              <w:pStyle w:val="Default"/>
            </w:pPr>
            <w:r w:rsidRPr="006A6B15">
              <w:t>Носач точка контејнера мора бити заварен са обе стране.</w:t>
            </w:r>
          </w:p>
        </w:tc>
      </w:tr>
      <w:tr w:rsidR="00C50342" w:rsidRPr="006A6B15" w:rsidTr="006A6703">
        <w:trPr>
          <w:trHeight w:val="250"/>
        </w:trPr>
        <w:tc>
          <w:tcPr>
            <w:tcW w:w="8790" w:type="dxa"/>
            <w:gridSpan w:val="2"/>
          </w:tcPr>
          <w:p w:rsidR="00C50342" w:rsidRPr="006A6B15" w:rsidRDefault="00C50342" w:rsidP="006A6703">
            <w:pPr>
              <w:pStyle w:val="Default"/>
            </w:pPr>
            <w:r w:rsidRPr="006A6B15">
              <w:t>Точкови морају бити осигурани од скидања са најмање једним сигурносним завртњем.</w:t>
            </w:r>
          </w:p>
        </w:tc>
      </w:tr>
      <w:tr w:rsidR="00C50342" w:rsidRPr="006A6B15" w:rsidTr="006A6703">
        <w:trPr>
          <w:trHeight w:val="112"/>
        </w:trPr>
        <w:tc>
          <w:tcPr>
            <w:tcW w:w="4395" w:type="dxa"/>
          </w:tcPr>
          <w:p w:rsidR="00C50342" w:rsidRPr="006A6B15" w:rsidRDefault="00C50342" w:rsidP="006A6703">
            <w:pPr>
              <w:pStyle w:val="Default"/>
              <w:rPr>
                <w:b/>
              </w:rPr>
            </w:pPr>
            <w:r w:rsidRPr="006A6B15">
              <w:rPr>
                <w:b/>
              </w:rPr>
              <w:t>Боја</w:t>
            </w:r>
          </w:p>
        </w:tc>
        <w:tc>
          <w:tcPr>
            <w:tcW w:w="4395" w:type="dxa"/>
          </w:tcPr>
          <w:p w:rsidR="00C50342" w:rsidRPr="006A6B15" w:rsidRDefault="00C50342" w:rsidP="006A6703">
            <w:pPr>
              <w:pStyle w:val="Default"/>
            </w:pPr>
            <w:r w:rsidRPr="006A6B15">
              <w:t>Необојен (поцинковани лим)</w:t>
            </w:r>
          </w:p>
        </w:tc>
      </w:tr>
      <w:tr w:rsidR="00C50342" w:rsidRPr="006A6B15" w:rsidTr="006A6703">
        <w:trPr>
          <w:trHeight w:val="388"/>
        </w:trPr>
        <w:tc>
          <w:tcPr>
            <w:tcW w:w="8790" w:type="dxa"/>
            <w:gridSpan w:val="2"/>
          </w:tcPr>
          <w:p w:rsidR="00C50342" w:rsidRPr="006A6B15" w:rsidRDefault="00C50342" w:rsidP="006A6703">
            <w:pPr>
              <w:pStyle w:val="Default"/>
              <w:jc w:val="both"/>
            </w:pPr>
            <w:r w:rsidRPr="006A6B15">
              <w:lastRenderedPageBreak/>
              <w:t>Сва четири угла контејнера морају бити обележена црвено-белом флуоросцентном траком димензија 400 х 200 mm(отпорномна атмосферске утицаје)</w:t>
            </w:r>
          </w:p>
        </w:tc>
      </w:tr>
      <w:tr w:rsidR="00C50342" w:rsidRPr="006A6B15" w:rsidTr="006A6703">
        <w:trPr>
          <w:trHeight w:val="250"/>
        </w:trPr>
        <w:tc>
          <w:tcPr>
            <w:tcW w:w="8790" w:type="dxa"/>
            <w:gridSpan w:val="2"/>
          </w:tcPr>
          <w:p w:rsidR="00C50342" w:rsidRPr="006A6B15" w:rsidRDefault="00C50342" w:rsidP="006A6703">
            <w:pPr>
              <w:pStyle w:val="Default"/>
              <w:jc w:val="both"/>
            </w:pPr>
            <w:r w:rsidRPr="006A6B15">
              <w:t>Контејнер, са предње сране у горњем левом углу, мора имати налепницу са натписом</w:t>
            </w:r>
            <w:r w:rsidRPr="006A6B15">
              <w:rPr>
                <w:lang w:val="sr-Cyrl-RS"/>
              </w:rPr>
              <w:t xml:space="preserve"> </w:t>
            </w:r>
            <w:r w:rsidRPr="006A6B15">
              <w:t>,,Забрањено бацање жара“, димензија око150 х 200 mm</w:t>
            </w:r>
          </w:p>
        </w:tc>
      </w:tr>
      <w:tr w:rsidR="00C50342" w:rsidRPr="006A6B15" w:rsidTr="006A6703">
        <w:trPr>
          <w:trHeight w:val="250"/>
        </w:trPr>
        <w:tc>
          <w:tcPr>
            <w:tcW w:w="8790" w:type="dxa"/>
            <w:gridSpan w:val="2"/>
          </w:tcPr>
          <w:p w:rsidR="00C50342" w:rsidRPr="006A6B15" w:rsidRDefault="00C50342" w:rsidP="006A6703">
            <w:r w:rsidRPr="006A6B15">
              <w:t>Контејнер мора бити прилагођен за пражњење аутосмећарем.</w:t>
            </w:r>
          </w:p>
        </w:tc>
      </w:tr>
      <w:tr w:rsidR="00C50342" w:rsidRPr="006A6B15" w:rsidTr="006A6703">
        <w:trPr>
          <w:trHeight w:val="664"/>
        </w:trPr>
        <w:tc>
          <w:tcPr>
            <w:tcW w:w="8790" w:type="dxa"/>
            <w:gridSpan w:val="2"/>
          </w:tcPr>
          <w:p w:rsidR="00C50342" w:rsidRPr="006A6B15" w:rsidRDefault="00C50342" w:rsidP="006A6703">
            <w:pPr>
              <w:pStyle w:val="Default"/>
              <w:jc w:val="both"/>
            </w:pPr>
            <w:r w:rsidRPr="006A6B15">
              <w:t>Контејнер мора да испуњава захтеве у погледу ограничења и /или означавања буке, спровођења поступака оцењивања усаглашености, сачињавања или обезбеђивања исправа о усаглашености, као и означавања усаглашености, у складу са Правилником о буци коју емитује опрема која се</w:t>
            </w:r>
            <w:r w:rsidR="00704D1A">
              <w:rPr>
                <w:lang w:val="sr-Cyrl-RS"/>
              </w:rPr>
              <w:t xml:space="preserve"> </w:t>
            </w:r>
            <w:r w:rsidRPr="006A6B15">
              <w:t>употребљава на отвореном простору („Службени гласник РС“, број 1/2013).</w:t>
            </w:r>
          </w:p>
        </w:tc>
      </w:tr>
    </w:tbl>
    <w:p w:rsidR="001D4907" w:rsidRPr="00C50342" w:rsidRDefault="001D4907" w:rsidP="001D4907">
      <w:pPr>
        <w:jc w:val="both"/>
      </w:pPr>
    </w:p>
    <w:p w:rsidR="001D4907" w:rsidRPr="00082A71" w:rsidRDefault="001D4907" w:rsidP="001D4907">
      <w:pPr>
        <w:rPr>
          <w:b/>
          <w:bCs/>
          <w:lang w:val="sr-Cyrl-CS"/>
        </w:rPr>
      </w:pPr>
    </w:p>
    <w:p w:rsidR="001D4907" w:rsidRDefault="001D4907" w:rsidP="001D4907">
      <w:pPr>
        <w:rPr>
          <w:b/>
          <w:bCs/>
          <w:lang w:val="sr-Latn-CS"/>
        </w:rPr>
      </w:pPr>
    </w:p>
    <w:p w:rsidR="00C50342" w:rsidRPr="00C50342" w:rsidRDefault="00C50342" w:rsidP="00C50342">
      <w:pPr>
        <w:ind w:left="720" w:firstLine="720"/>
        <w:jc w:val="both"/>
        <w:rPr>
          <w:rFonts w:eastAsia="TimesNewRomanPSMT"/>
          <w:bCs/>
          <w:lang w:val="ru-RU"/>
        </w:rPr>
      </w:pPr>
    </w:p>
    <w:p w:rsidR="00C50342" w:rsidRPr="00C50342" w:rsidRDefault="00C50342" w:rsidP="00C50342">
      <w:pPr>
        <w:ind w:left="720" w:firstLine="720"/>
        <w:jc w:val="both"/>
        <w:rPr>
          <w:rFonts w:eastAsia="TimesNewRomanPSMT"/>
          <w:bCs/>
          <w:lang w:val="ru-RU"/>
        </w:rPr>
      </w:pPr>
      <w:r w:rsidRPr="00C50342">
        <w:rPr>
          <w:rFonts w:eastAsia="TimesNewRomanPSMT"/>
          <w:bCs/>
          <w:lang w:val="ru-RU"/>
        </w:rPr>
        <w:t xml:space="preserve">Датум </w:t>
      </w:r>
      <w:r w:rsidRPr="00C50342">
        <w:rPr>
          <w:rFonts w:eastAsia="TimesNewRomanPSMT"/>
          <w:bCs/>
          <w:lang w:val="ru-RU"/>
        </w:rPr>
        <w:tab/>
      </w:r>
      <w:r w:rsidRPr="00C50342">
        <w:rPr>
          <w:rFonts w:eastAsia="TimesNewRomanPSMT"/>
          <w:bCs/>
          <w:lang w:val="ru-RU"/>
        </w:rPr>
        <w:tab/>
      </w:r>
      <w:r w:rsidRPr="00C50342">
        <w:rPr>
          <w:rFonts w:eastAsia="TimesNewRomanPSMT"/>
          <w:bCs/>
          <w:lang w:val="ru-RU"/>
        </w:rPr>
        <w:tab/>
      </w:r>
      <w:r w:rsidRPr="00C50342">
        <w:rPr>
          <w:rFonts w:eastAsia="TimesNewRomanPSMT"/>
          <w:bCs/>
          <w:lang w:val="ru-RU"/>
        </w:rPr>
        <w:tab/>
      </w:r>
      <w:r w:rsidRPr="00C50342">
        <w:rPr>
          <w:rFonts w:eastAsia="TimesNewRomanPSMT"/>
          <w:bCs/>
          <w:lang w:val="ru-RU"/>
        </w:rPr>
        <w:tab/>
        <w:t xml:space="preserve">              Понуђач</w:t>
      </w:r>
    </w:p>
    <w:p w:rsidR="00C50342" w:rsidRPr="00C50342" w:rsidRDefault="00C50342" w:rsidP="00C50342">
      <w:pPr>
        <w:ind w:left="2880" w:firstLine="720"/>
        <w:jc w:val="both"/>
        <w:rPr>
          <w:rFonts w:eastAsia="TimesNewRomanPS-BoldMT"/>
          <w:b/>
          <w:bCs/>
          <w:i/>
          <w:iCs/>
          <w:color w:val="002060"/>
          <w:lang w:val="ru-RU"/>
        </w:rPr>
      </w:pPr>
      <w:r w:rsidRPr="00C50342">
        <w:rPr>
          <w:rFonts w:eastAsia="TimesNewRomanPSMT"/>
          <w:bCs/>
          <w:lang w:val="ru-RU"/>
        </w:rPr>
        <w:t xml:space="preserve">    М.П. </w:t>
      </w:r>
    </w:p>
    <w:p w:rsidR="00C50342" w:rsidRPr="00C50342" w:rsidRDefault="00C50342" w:rsidP="00C50342">
      <w:pPr>
        <w:jc w:val="both"/>
        <w:rPr>
          <w:rFonts w:eastAsia="TimesNewRomanPS-BoldMT"/>
          <w:b/>
          <w:bCs/>
          <w:i/>
          <w:iCs/>
          <w:color w:val="002060"/>
          <w:lang w:val="ru-RU"/>
        </w:rPr>
      </w:pPr>
      <w:r w:rsidRPr="00C50342">
        <w:rPr>
          <w:rFonts w:eastAsia="TimesNewRomanPS-BoldMT"/>
          <w:b/>
          <w:bCs/>
          <w:i/>
          <w:iCs/>
          <w:color w:val="002060"/>
          <w:lang w:val="ru-RU"/>
        </w:rPr>
        <w:t>_____________________________</w:t>
      </w:r>
      <w:r w:rsidRPr="00C50342">
        <w:rPr>
          <w:rFonts w:eastAsia="TimesNewRomanPS-BoldMT"/>
          <w:b/>
          <w:bCs/>
          <w:i/>
          <w:iCs/>
          <w:color w:val="002060"/>
          <w:lang w:val="ru-RU"/>
        </w:rPr>
        <w:tab/>
      </w:r>
      <w:r w:rsidRPr="00C50342">
        <w:rPr>
          <w:rFonts w:eastAsia="TimesNewRomanPS-BoldMT"/>
          <w:b/>
          <w:bCs/>
          <w:i/>
          <w:iCs/>
          <w:color w:val="002060"/>
          <w:lang w:val="ru-RU"/>
        </w:rPr>
        <w:tab/>
      </w:r>
      <w:r w:rsidRPr="00C50342">
        <w:rPr>
          <w:rFonts w:eastAsia="TimesNewRomanPS-BoldMT"/>
          <w:b/>
          <w:bCs/>
          <w:i/>
          <w:iCs/>
          <w:color w:val="002060"/>
          <w:lang w:val="ru-RU"/>
        </w:rPr>
        <w:tab/>
        <w:t>________________________________</w:t>
      </w:r>
    </w:p>
    <w:p w:rsidR="00C50342" w:rsidRPr="00C50342" w:rsidRDefault="00C50342" w:rsidP="00C50342">
      <w:pPr>
        <w:jc w:val="both"/>
        <w:rPr>
          <w:rFonts w:eastAsia="TimesNewRomanPS-BoldMT"/>
          <w:b/>
          <w:bCs/>
          <w:i/>
          <w:iCs/>
          <w:color w:val="002060"/>
          <w:lang w:val="ru-RU"/>
        </w:rPr>
      </w:pPr>
    </w:p>
    <w:p w:rsidR="00E15158" w:rsidRPr="00C50342" w:rsidRDefault="00E15158" w:rsidP="00E15158">
      <w:pPr>
        <w:rPr>
          <w:b/>
          <w:bCs/>
          <w:i/>
          <w:iCs/>
          <w:lang w:val="sr-Latn-CS"/>
        </w:rPr>
      </w:pPr>
    </w:p>
    <w:p w:rsidR="00053170" w:rsidRDefault="00053170"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rPr>
          <w:rFonts w:ascii="Arial" w:hAnsi="Arial" w:cs="Arial"/>
          <w:b/>
          <w:bCs/>
          <w:i/>
          <w:iCs/>
          <w:lang w:val="sr-Cyrl-RS"/>
        </w:rPr>
      </w:pPr>
    </w:p>
    <w:p w:rsidR="001612BE" w:rsidRDefault="001612BE" w:rsidP="001612BE">
      <w:pPr>
        <w:jc w:val="center"/>
        <w:rPr>
          <w:b/>
          <w:bCs/>
          <w:lang w:val="sr-Latn-CS"/>
        </w:rPr>
      </w:pPr>
    </w:p>
    <w:p w:rsidR="001612BE" w:rsidRPr="00082A71" w:rsidRDefault="001612BE" w:rsidP="001612BE">
      <w:pPr>
        <w:jc w:val="center"/>
        <w:rPr>
          <w:b/>
          <w:bCs/>
          <w:lang w:val="sr-Cyrl-CS"/>
        </w:rPr>
      </w:pPr>
      <w:r w:rsidRPr="00082A71">
        <w:rPr>
          <w:b/>
          <w:bCs/>
          <w:lang w:val="sr-Latn-CS"/>
        </w:rPr>
        <w:t xml:space="preserve">VII </w:t>
      </w:r>
      <w:r w:rsidRPr="00082A71">
        <w:rPr>
          <w:b/>
          <w:bCs/>
          <w:lang w:val="sr-Cyrl-CS"/>
        </w:rPr>
        <w:t>МОДЕЛ УГОВОРА</w:t>
      </w:r>
    </w:p>
    <w:p w:rsidR="001612BE" w:rsidRPr="00082A71" w:rsidRDefault="001612BE" w:rsidP="001612BE">
      <w:pPr>
        <w:jc w:val="center"/>
        <w:rPr>
          <w:b/>
          <w:bCs/>
          <w:lang w:val="ru-RU"/>
        </w:rPr>
      </w:pPr>
    </w:p>
    <w:p w:rsidR="001612BE" w:rsidRPr="00082A71" w:rsidRDefault="001612BE" w:rsidP="001612BE">
      <w:pPr>
        <w:jc w:val="center"/>
        <w:rPr>
          <w:b/>
          <w:bCs/>
          <w:lang w:val="ru-RU"/>
        </w:rPr>
      </w:pPr>
      <w:r w:rsidRPr="00082A71">
        <w:rPr>
          <w:b/>
          <w:bCs/>
          <w:lang w:val="ru-RU"/>
        </w:rPr>
        <w:t xml:space="preserve">О јавној набавци мале вредности </w:t>
      </w:r>
    </w:p>
    <w:p w:rsidR="001612BE" w:rsidRDefault="001612BE" w:rsidP="001612BE">
      <w:pPr>
        <w:jc w:val="center"/>
        <w:rPr>
          <w:b/>
          <w:bCs/>
          <w:lang w:val="ru-RU"/>
        </w:rPr>
      </w:pPr>
      <w:r w:rsidRPr="00082A71">
        <w:rPr>
          <w:b/>
          <w:bCs/>
          <w:lang w:val="ru-RU"/>
        </w:rPr>
        <w:t xml:space="preserve">Набавка </w:t>
      </w:r>
      <w:r w:rsidRPr="001612BE">
        <w:rPr>
          <w:b/>
          <w:bCs/>
          <w:lang w:val="ru-RU"/>
        </w:rPr>
        <w:t>металних контејнера за одлагање комуналног смећа</w:t>
      </w:r>
      <w:r w:rsidR="008C7739">
        <w:rPr>
          <w:b/>
          <w:bCs/>
          <w:lang w:val="ru-RU"/>
        </w:rPr>
        <w:t xml:space="preserve"> </w:t>
      </w:r>
    </w:p>
    <w:p w:rsidR="008C7739" w:rsidRPr="001612BE" w:rsidRDefault="008C7739" w:rsidP="001612BE">
      <w:pPr>
        <w:jc w:val="center"/>
        <w:rPr>
          <w:b/>
          <w:bCs/>
          <w:lang w:val="ru-RU"/>
        </w:rPr>
      </w:pPr>
      <w:r>
        <w:rPr>
          <w:b/>
          <w:bCs/>
          <w:lang w:val="ru-RU"/>
        </w:rPr>
        <w:t>ЈНМВ 03/2020</w:t>
      </w:r>
    </w:p>
    <w:p w:rsidR="001612BE" w:rsidRPr="00082A71" w:rsidRDefault="001612BE" w:rsidP="001612BE">
      <w:pPr>
        <w:jc w:val="center"/>
        <w:rPr>
          <w:b/>
          <w:bCs/>
          <w:lang w:val="ru-RU"/>
        </w:rPr>
      </w:pPr>
    </w:p>
    <w:p w:rsidR="001612BE" w:rsidRPr="00082A71" w:rsidRDefault="001612BE" w:rsidP="001612BE">
      <w:pPr>
        <w:rPr>
          <w:b/>
          <w:bCs/>
          <w:lang w:val="ru-RU"/>
        </w:rPr>
      </w:pPr>
      <w:r w:rsidRPr="00082A71">
        <w:rPr>
          <w:b/>
          <w:bCs/>
          <w:lang w:val="ru-RU"/>
        </w:rPr>
        <w:t xml:space="preserve">Закључен између: </w:t>
      </w:r>
    </w:p>
    <w:p w:rsidR="001612BE" w:rsidRPr="00082A71" w:rsidRDefault="001612BE" w:rsidP="001612BE">
      <w:pPr>
        <w:rPr>
          <w:b/>
          <w:bCs/>
          <w:lang w:val="ru-RU"/>
        </w:rPr>
      </w:pPr>
    </w:p>
    <w:p w:rsidR="001612BE" w:rsidRPr="00082A71" w:rsidRDefault="001612BE" w:rsidP="001612BE">
      <w:pPr>
        <w:numPr>
          <w:ilvl w:val="0"/>
          <w:numId w:val="18"/>
        </w:numPr>
        <w:suppressAutoHyphens w:val="0"/>
        <w:spacing w:line="240" w:lineRule="auto"/>
        <w:jc w:val="both"/>
        <w:rPr>
          <w:b/>
          <w:bCs/>
          <w:lang w:val="ru-RU"/>
        </w:rPr>
      </w:pPr>
      <w:r w:rsidRPr="00082A71">
        <w:rPr>
          <w:b/>
          <w:bCs/>
          <w:lang w:val="ru-RU"/>
        </w:rPr>
        <w:t>НАРУЧИОЦА</w:t>
      </w:r>
      <w:r w:rsidRPr="00082A71">
        <w:rPr>
          <w:b/>
          <w:bCs/>
          <w:lang w:val="sr-Latn-CS"/>
        </w:rPr>
        <w:t>:</w:t>
      </w:r>
      <w:r w:rsidRPr="00082A71">
        <w:rPr>
          <w:b/>
          <w:bCs/>
          <w:lang w:val="sr-Cyrl-CS"/>
        </w:rPr>
        <w:t xml:space="preserve"> Ј</w:t>
      </w:r>
      <w:r w:rsidRPr="00082A71">
        <w:rPr>
          <w:b/>
          <w:bCs/>
          <w:lang w:val="sr-Latn-CS"/>
        </w:rPr>
        <w:t>K</w:t>
      </w:r>
      <w:r w:rsidRPr="00082A71">
        <w:rPr>
          <w:b/>
          <w:bCs/>
          <w:lang w:val="sr-Cyrl-CS"/>
        </w:rPr>
        <w:t>П „</w:t>
      </w:r>
      <w:r w:rsidRPr="00082A71">
        <w:rPr>
          <w:b/>
          <w:bCs/>
          <w:lang w:val="sr-Latn-CS"/>
        </w:rPr>
        <w:t>Ko</w:t>
      </w:r>
      <w:r w:rsidRPr="00082A71">
        <w:rPr>
          <w:b/>
          <w:bCs/>
          <w:lang w:val="sr-Cyrl-CS"/>
        </w:rPr>
        <w:t>муналац“, Главна бр.14/а 21240 Тител,</w:t>
      </w:r>
      <w:r>
        <w:rPr>
          <w:b/>
          <w:bCs/>
          <w:lang w:val="sr-Cyrl-CS"/>
        </w:rPr>
        <w:t xml:space="preserve"> кога заступа </w:t>
      </w:r>
      <w:r w:rsidRPr="00082A71">
        <w:rPr>
          <w:b/>
          <w:bCs/>
          <w:lang w:val="sr-Cyrl-CS"/>
        </w:rPr>
        <w:t xml:space="preserve"> директор </w:t>
      </w:r>
      <w:r>
        <w:rPr>
          <w:b/>
          <w:bCs/>
          <w:lang w:val="sr-Cyrl-CS"/>
        </w:rPr>
        <w:t>Љубо Панић</w:t>
      </w:r>
      <w:r w:rsidRPr="00082A71">
        <w:rPr>
          <w:b/>
          <w:bCs/>
          <w:lang w:val="sr-Cyrl-CS"/>
        </w:rPr>
        <w:t xml:space="preserve"> (у даљем тексту:  „Купац“) </w:t>
      </w:r>
      <w:r w:rsidRPr="00082A71">
        <w:rPr>
          <w:b/>
          <w:bCs/>
          <w:lang w:val="ru-RU"/>
        </w:rPr>
        <w:t>Матични број: 08050449  ПИБ: 101455757</w:t>
      </w:r>
    </w:p>
    <w:p w:rsidR="001612BE" w:rsidRPr="00082A71" w:rsidRDefault="001612BE" w:rsidP="001612BE">
      <w:pPr>
        <w:ind w:left="360"/>
        <w:jc w:val="both"/>
        <w:rPr>
          <w:b/>
          <w:bCs/>
          <w:lang w:val="ru-RU"/>
        </w:rPr>
      </w:pPr>
    </w:p>
    <w:p w:rsidR="001612BE" w:rsidRPr="00082A71" w:rsidRDefault="001612BE" w:rsidP="001612BE">
      <w:pPr>
        <w:ind w:left="360"/>
        <w:jc w:val="both"/>
        <w:rPr>
          <w:b/>
          <w:bCs/>
          <w:lang w:val="sr-Latn-CS"/>
        </w:rPr>
      </w:pPr>
      <w:r w:rsidRPr="00082A71">
        <w:rPr>
          <w:b/>
          <w:bCs/>
          <w:lang w:val="ru-RU"/>
        </w:rPr>
        <w:t xml:space="preserve">                      и</w:t>
      </w:r>
    </w:p>
    <w:p w:rsidR="001612BE" w:rsidRPr="00082A71" w:rsidRDefault="001612BE" w:rsidP="001612BE">
      <w:pPr>
        <w:jc w:val="both"/>
        <w:rPr>
          <w:lang w:val="ru-RU"/>
        </w:rPr>
      </w:pPr>
    </w:p>
    <w:p w:rsidR="001612BE" w:rsidRPr="00082A71" w:rsidRDefault="001612BE" w:rsidP="001612BE">
      <w:pPr>
        <w:ind w:left="720" w:hanging="720"/>
        <w:jc w:val="both"/>
        <w:rPr>
          <w:b/>
          <w:bCs/>
          <w:lang w:val="sr-Cyrl-CS"/>
        </w:rPr>
      </w:pPr>
      <w:r>
        <w:rPr>
          <w:b/>
          <w:bCs/>
          <w:lang w:val="sr-Cyrl-CS"/>
        </w:rPr>
        <w:t xml:space="preserve">      2а. </w:t>
      </w:r>
      <w:r w:rsidRPr="00082A71">
        <w:rPr>
          <w:b/>
          <w:bCs/>
          <w:lang w:val="sr-Cyrl-CS"/>
        </w:rPr>
        <w:t xml:space="preserve">ДОБАВЉАЧ (попунити за случај самосталне понуде): </w:t>
      </w:r>
    </w:p>
    <w:p w:rsidR="001612BE" w:rsidRPr="00082A71" w:rsidRDefault="001612BE" w:rsidP="001612BE">
      <w:pPr>
        <w:ind w:left="720" w:hanging="540"/>
        <w:rPr>
          <w:b/>
          <w:bCs/>
          <w:lang w:val="sr-Cyrl-CS"/>
        </w:rPr>
      </w:pPr>
      <w:r>
        <w:rPr>
          <w:b/>
          <w:bCs/>
          <w:lang w:val="sr-Cyrl-CS"/>
        </w:rPr>
        <w:t xml:space="preserve">         Са седиштем у </w:t>
      </w:r>
      <w:r w:rsidR="008C7739">
        <w:rPr>
          <w:b/>
          <w:bCs/>
          <w:lang w:val="sr-Cyrl-CS"/>
        </w:rPr>
        <w:t xml:space="preserve">_______________________________________________ адреса </w:t>
      </w:r>
      <w:r w:rsidRPr="00082A71">
        <w:rPr>
          <w:b/>
          <w:bCs/>
          <w:lang w:val="sr-Cyrl-CS"/>
        </w:rPr>
        <w:t>_______________________</w:t>
      </w:r>
      <w:r w:rsidRPr="00082A71">
        <w:rPr>
          <w:b/>
          <w:bCs/>
          <w:lang w:val="sr-Latn-CS"/>
        </w:rPr>
        <w:t>____________________</w:t>
      </w:r>
      <w:r w:rsidR="008C7739">
        <w:rPr>
          <w:b/>
          <w:bCs/>
          <w:lang w:val="sr-Cyrl-RS"/>
        </w:rPr>
        <w:t>________број______</w:t>
      </w:r>
      <w:r w:rsidRPr="00082A71">
        <w:rPr>
          <w:b/>
          <w:bCs/>
          <w:lang w:val="sr-Cyrl-CS"/>
        </w:rPr>
        <w:t xml:space="preserve"> </w:t>
      </w:r>
      <w:r>
        <w:rPr>
          <w:b/>
          <w:bCs/>
          <w:lang w:val="sr-Cyrl-CS"/>
        </w:rPr>
        <w:t xml:space="preserve">   кога заступа</w:t>
      </w:r>
      <w:r w:rsidRPr="00082A71">
        <w:rPr>
          <w:b/>
          <w:bCs/>
          <w:lang w:val="sr-Cyrl-CS"/>
        </w:rPr>
        <w:t>______________________________</w:t>
      </w:r>
      <w:r w:rsidRPr="00082A71">
        <w:rPr>
          <w:b/>
          <w:bCs/>
          <w:lang w:val="sr-Latn-CS"/>
        </w:rPr>
        <w:t>______</w:t>
      </w:r>
      <w:r>
        <w:rPr>
          <w:b/>
          <w:bCs/>
          <w:lang w:val="sr-Cyrl-RS"/>
        </w:rPr>
        <w:t>______________________</w:t>
      </w:r>
    </w:p>
    <w:p w:rsidR="001612BE" w:rsidRPr="009C245E" w:rsidRDefault="001612BE" w:rsidP="001612BE">
      <w:pPr>
        <w:ind w:left="720" w:hanging="540"/>
        <w:rPr>
          <w:lang w:val="sr-Cyrl-CS"/>
        </w:rPr>
      </w:pPr>
      <w:r>
        <w:rPr>
          <w:b/>
          <w:bCs/>
          <w:iCs/>
          <w:lang w:val="sr-Cyrl-CS"/>
        </w:rPr>
        <w:t xml:space="preserve">         (у даљем тексту : „</w:t>
      </w:r>
      <w:r w:rsidRPr="009C245E">
        <w:rPr>
          <w:b/>
          <w:bCs/>
          <w:iCs/>
          <w:lang w:val="sr-Cyrl-CS"/>
        </w:rPr>
        <w:t>Продавац“ )</w:t>
      </w:r>
    </w:p>
    <w:p w:rsidR="001612BE" w:rsidRPr="001612BE" w:rsidRDefault="001612BE" w:rsidP="001612BE">
      <w:pPr>
        <w:ind w:left="567" w:hanging="567"/>
        <w:rPr>
          <w:b/>
          <w:bCs/>
          <w:lang w:val="sr-Cyrl-RS"/>
        </w:rPr>
      </w:pPr>
      <w:r>
        <w:rPr>
          <w:b/>
          <w:bCs/>
          <w:lang w:val="ru-RU"/>
        </w:rPr>
        <w:t xml:space="preserve">            </w:t>
      </w:r>
      <w:r w:rsidRPr="00082A71">
        <w:rPr>
          <w:b/>
          <w:bCs/>
          <w:lang w:val="ru-RU"/>
        </w:rPr>
        <w:t>Матични број ____________</w:t>
      </w:r>
      <w:r>
        <w:rPr>
          <w:b/>
          <w:bCs/>
          <w:lang w:val="sr-Latn-CS"/>
        </w:rPr>
        <w:t>___</w:t>
      </w:r>
      <w:r>
        <w:rPr>
          <w:b/>
          <w:bCs/>
          <w:lang w:val="sr-Cyrl-RS"/>
        </w:rPr>
        <w:t>_________</w:t>
      </w:r>
      <w:r w:rsidRPr="00082A71">
        <w:rPr>
          <w:b/>
          <w:bCs/>
          <w:lang w:val="ru-RU"/>
        </w:rPr>
        <w:t xml:space="preserve">  </w:t>
      </w:r>
      <w:r>
        <w:rPr>
          <w:b/>
          <w:bCs/>
          <w:lang w:val="ru-RU"/>
        </w:rPr>
        <w:t xml:space="preserve">  </w:t>
      </w:r>
      <w:r w:rsidRPr="00082A71">
        <w:rPr>
          <w:b/>
          <w:bCs/>
          <w:lang w:val="ru-RU"/>
        </w:rPr>
        <w:t>ПИБ _________</w:t>
      </w:r>
      <w:r>
        <w:rPr>
          <w:b/>
          <w:bCs/>
          <w:lang w:val="sr-Latn-CS"/>
        </w:rPr>
        <w:t>_________</w:t>
      </w:r>
      <w:r>
        <w:rPr>
          <w:b/>
          <w:bCs/>
          <w:lang w:val="sr-Cyrl-RS"/>
        </w:rPr>
        <w:t>_______</w:t>
      </w:r>
    </w:p>
    <w:p w:rsidR="001612BE" w:rsidRPr="00082A71" w:rsidRDefault="001612BE" w:rsidP="001612BE">
      <w:pPr>
        <w:ind w:left="567" w:hanging="567"/>
        <w:rPr>
          <w:b/>
          <w:bCs/>
          <w:lang w:val="ru-RU"/>
        </w:rPr>
      </w:pPr>
      <w:r>
        <w:rPr>
          <w:b/>
          <w:bCs/>
          <w:lang w:val="ru-RU"/>
        </w:rPr>
        <w:t xml:space="preserve">            Број рачуна__________________________Назив банке_____________________</w:t>
      </w:r>
    </w:p>
    <w:p w:rsidR="001612BE" w:rsidRPr="00082A71" w:rsidRDefault="001612BE" w:rsidP="001612BE">
      <w:pPr>
        <w:ind w:left="567" w:hanging="567"/>
        <w:rPr>
          <w:b/>
          <w:bCs/>
          <w:lang w:val="sr-Latn-CS"/>
        </w:rPr>
      </w:pPr>
      <w:r w:rsidRPr="00082A71">
        <w:rPr>
          <w:b/>
          <w:bCs/>
          <w:lang w:val="ru-RU"/>
        </w:rPr>
        <w:tab/>
      </w:r>
    </w:p>
    <w:p w:rsidR="001612BE" w:rsidRPr="00082A71" w:rsidRDefault="001612BE" w:rsidP="001612BE">
      <w:pPr>
        <w:ind w:left="720" w:hanging="720"/>
        <w:jc w:val="both"/>
        <w:rPr>
          <w:lang w:val="ru-RU"/>
        </w:rPr>
      </w:pPr>
      <w:r>
        <w:rPr>
          <w:b/>
          <w:bCs/>
          <w:lang w:val="sr-Cyrl-CS"/>
        </w:rPr>
        <w:t xml:space="preserve">      2б. </w:t>
      </w:r>
      <w:r w:rsidRPr="00082A71">
        <w:rPr>
          <w:b/>
          <w:bCs/>
          <w:lang w:val="sr-Cyrl-CS"/>
        </w:rPr>
        <w:t>ИСПОРУЧИЛАЦ ДОБАРА - ДОБАВЉАЧ (попунити само за случај заједничке  понуде)</w:t>
      </w:r>
    </w:p>
    <w:p w:rsidR="001612BE" w:rsidRPr="00082A71" w:rsidRDefault="001612BE" w:rsidP="001612BE">
      <w:pPr>
        <w:jc w:val="both"/>
        <w:rPr>
          <w:lang w:val="sr-Cyrl-CS"/>
        </w:rPr>
      </w:pPr>
      <w:r w:rsidRPr="00082A71">
        <w:rPr>
          <w:lang w:val="ru-RU"/>
        </w:rPr>
        <w:t xml:space="preserve">         Уколико </w:t>
      </w:r>
      <w:r w:rsidRPr="00082A71">
        <w:rPr>
          <w:lang w:val="sr-Cyrl-CS"/>
        </w:rPr>
        <w:t>је друга уговорна страна изврши</w:t>
      </w:r>
      <w:r w:rsidRPr="00082A71">
        <w:rPr>
          <w:lang w:val="ru-RU"/>
        </w:rPr>
        <w:t>ла</w:t>
      </w:r>
      <w:r w:rsidRPr="00082A71">
        <w:rPr>
          <w:lang w:val="sr-Cyrl-CS"/>
        </w:rPr>
        <w:t xml:space="preserve">ц услуге група понуђача (заједничка понуда) потребно је навести називе </w:t>
      </w:r>
      <w:r w:rsidRPr="00082A71">
        <w:rPr>
          <w:u w:val="single"/>
          <w:lang w:val="sr-Cyrl-CS"/>
        </w:rPr>
        <w:t xml:space="preserve">свих </w:t>
      </w:r>
      <w:r w:rsidRPr="00082A71">
        <w:rPr>
          <w:lang w:val="sr-Cyrl-CS"/>
        </w:rPr>
        <w:t>чланова групе понуђача, без обзира ко је од чланова овлашћен да на крају потпише уговор.</w:t>
      </w:r>
    </w:p>
    <w:p w:rsidR="001612BE" w:rsidRPr="00082A71" w:rsidRDefault="001612BE" w:rsidP="001612BE">
      <w:pPr>
        <w:jc w:val="both"/>
        <w:rPr>
          <w:lang w:val="sr-Cyrl-CS"/>
        </w:rPr>
      </w:pPr>
    </w:p>
    <w:p w:rsidR="001612BE" w:rsidRPr="00082A71" w:rsidRDefault="001612BE" w:rsidP="001612BE">
      <w:pPr>
        <w:rPr>
          <w:lang w:val="sr-Cyrl-CS"/>
        </w:rPr>
      </w:pPr>
      <w:r w:rsidRPr="00082A71">
        <w:rPr>
          <w:lang w:val="sr-Cyrl-CS"/>
        </w:rPr>
        <w:t xml:space="preserve"> 1.члан   ___________________________________________________________</w:t>
      </w:r>
    </w:p>
    <w:p w:rsidR="001612BE" w:rsidRPr="00082A71" w:rsidRDefault="001612BE" w:rsidP="001612BE">
      <w:pPr>
        <w:rPr>
          <w:lang w:val="sr-Cyrl-CS"/>
        </w:rPr>
      </w:pPr>
    </w:p>
    <w:p w:rsidR="001612BE" w:rsidRPr="00082A71" w:rsidRDefault="001612BE" w:rsidP="001612BE">
      <w:pPr>
        <w:ind w:left="567" w:hanging="567"/>
        <w:rPr>
          <w:b/>
          <w:bCs/>
          <w:lang w:val="ru-RU"/>
        </w:rPr>
      </w:pPr>
      <w:r w:rsidRPr="00082A71">
        <w:rPr>
          <w:b/>
          <w:bCs/>
          <w:lang w:val="ru-RU"/>
        </w:rPr>
        <w:t>Матични број _</w:t>
      </w:r>
      <w:r w:rsidRPr="00082A71">
        <w:rPr>
          <w:b/>
          <w:bCs/>
          <w:lang w:val="sr-Latn-CS"/>
        </w:rPr>
        <w:t>_______</w:t>
      </w:r>
      <w:r w:rsidRPr="00082A71">
        <w:rPr>
          <w:b/>
          <w:bCs/>
          <w:lang w:val="ru-RU"/>
        </w:rPr>
        <w:t>_____  ПИБ ______</w:t>
      </w:r>
      <w:r w:rsidRPr="00082A71">
        <w:rPr>
          <w:b/>
          <w:bCs/>
          <w:lang w:val="sr-Latn-CS"/>
        </w:rPr>
        <w:t>____</w:t>
      </w:r>
      <w:r w:rsidRPr="00082A71">
        <w:rPr>
          <w:b/>
          <w:bCs/>
          <w:lang w:val="ru-RU"/>
        </w:rPr>
        <w:t>___</w:t>
      </w:r>
    </w:p>
    <w:p w:rsidR="001612BE" w:rsidRPr="00082A71" w:rsidRDefault="001612BE" w:rsidP="001612BE">
      <w:pPr>
        <w:ind w:left="567" w:hanging="567"/>
        <w:rPr>
          <w:lang w:val="sr-Cyrl-CS"/>
        </w:rPr>
      </w:pPr>
      <w:r w:rsidRPr="00082A71">
        <w:rPr>
          <w:b/>
          <w:bCs/>
          <w:lang w:val="ru-RU"/>
        </w:rPr>
        <w:tab/>
      </w:r>
    </w:p>
    <w:p w:rsidR="001612BE" w:rsidRPr="00082A71" w:rsidRDefault="001612BE" w:rsidP="001612BE">
      <w:pPr>
        <w:jc w:val="both"/>
        <w:rPr>
          <w:lang w:val="sr-Cyrl-CS"/>
        </w:rPr>
      </w:pPr>
      <w:r w:rsidRPr="00082A71">
        <w:rPr>
          <w:lang w:val="sr-Cyrl-CS"/>
        </w:rPr>
        <w:t>2.члан   ___________________________________________________________</w:t>
      </w:r>
    </w:p>
    <w:p w:rsidR="001612BE" w:rsidRPr="00082A71" w:rsidRDefault="001612BE" w:rsidP="001612BE">
      <w:pPr>
        <w:jc w:val="both"/>
        <w:rPr>
          <w:lang w:val="sr-Cyrl-CS"/>
        </w:rPr>
      </w:pPr>
    </w:p>
    <w:p w:rsidR="001612BE" w:rsidRPr="00082A71" w:rsidRDefault="001612BE" w:rsidP="001612BE">
      <w:pPr>
        <w:ind w:left="567" w:hanging="567"/>
        <w:rPr>
          <w:b/>
          <w:bCs/>
          <w:lang w:val="ru-RU"/>
        </w:rPr>
      </w:pPr>
      <w:r w:rsidRPr="00082A71">
        <w:rPr>
          <w:b/>
          <w:bCs/>
          <w:lang w:val="ru-RU"/>
        </w:rPr>
        <w:t>Матични број ___</w:t>
      </w:r>
      <w:r w:rsidRPr="00082A71">
        <w:rPr>
          <w:b/>
          <w:bCs/>
          <w:lang w:val="sr-Latn-CS"/>
        </w:rPr>
        <w:t>_______</w:t>
      </w:r>
      <w:r w:rsidRPr="00082A71">
        <w:rPr>
          <w:b/>
          <w:bCs/>
          <w:lang w:val="ru-RU"/>
        </w:rPr>
        <w:t>___  ПИБ ____</w:t>
      </w:r>
      <w:r w:rsidRPr="00082A71">
        <w:rPr>
          <w:b/>
          <w:bCs/>
          <w:lang w:val="sr-Latn-CS"/>
        </w:rPr>
        <w:t>____</w:t>
      </w:r>
      <w:r w:rsidRPr="00082A71">
        <w:rPr>
          <w:b/>
          <w:bCs/>
          <w:lang w:val="ru-RU"/>
        </w:rPr>
        <w:t>_____</w:t>
      </w:r>
    </w:p>
    <w:p w:rsidR="001612BE" w:rsidRPr="00082A71" w:rsidRDefault="001612BE" w:rsidP="001612BE">
      <w:pPr>
        <w:ind w:left="567" w:hanging="567"/>
        <w:rPr>
          <w:lang w:val="sr-Cyrl-CS"/>
        </w:rPr>
      </w:pPr>
      <w:r w:rsidRPr="00082A71">
        <w:rPr>
          <w:b/>
          <w:bCs/>
          <w:lang w:val="ru-RU"/>
        </w:rPr>
        <w:tab/>
      </w:r>
    </w:p>
    <w:p w:rsidR="001612BE" w:rsidRPr="00082A71" w:rsidRDefault="001612BE" w:rsidP="001612BE">
      <w:pPr>
        <w:ind w:left="567" w:hanging="567"/>
        <w:rPr>
          <w:lang w:val="ru-RU"/>
        </w:rPr>
      </w:pPr>
      <w:r w:rsidRPr="00082A71">
        <w:rPr>
          <w:lang w:val="sr-Cyrl-CS"/>
        </w:rPr>
        <w:t xml:space="preserve">Даље </w:t>
      </w:r>
      <w:r w:rsidRPr="00082A71">
        <w:rPr>
          <w:lang w:val="ru-RU"/>
        </w:rPr>
        <w:t>навести који ће од горе наведених чланова групе понуђача бити носилац посла</w:t>
      </w:r>
    </w:p>
    <w:p w:rsidR="001612BE" w:rsidRPr="00082A71" w:rsidRDefault="001612BE" w:rsidP="001612BE">
      <w:pPr>
        <w:ind w:left="567" w:hanging="567"/>
        <w:rPr>
          <w:lang w:val="sr-Cyrl-CS"/>
        </w:rPr>
      </w:pPr>
    </w:p>
    <w:p w:rsidR="001612BE" w:rsidRPr="00082A71" w:rsidRDefault="001612BE" w:rsidP="001612BE">
      <w:pPr>
        <w:ind w:left="-180"/>
        <w:jc w:val="both"/>
        <w:rPr>
          <w:lang w:val="sr-Cyrl-CS"/>
        </w:rPr>
      </w:pPr>
      <w:r w:rsidRPr="00082A71">
        <w:rPr>
          <w:lang w:val="sr-Cyrl-CS"/>
        </w:rPr>
        <w:t xml:space="preserve">   ______________________________________________________</w:t>
      </w:r>
      <w:r w:rsidRPr="00082A71">
        <w:rPr>
          <w:lang w:val="ru-RU"/>
        </w:rPr>
        <w:t>___________________</w:t>
      </w:r>
    </w:p>
    <w:p w:rsidR="001612BE" w:rsidRPr="00082A71" w:rsidRDefault="001612BE" w:rsidP="001612BE">
      <w:pPr>
        <w:ind w:left="-180"/>
        <w:jc w:val="both"/>
        <w:rPr>
          <w:lang w:val="sr-Cyrl-CS"/>
        </w:rPr>
      </w:pPr>
    </w:p>
    <w:p w:rsidR="001612BE" w:rsidRPr="00082A71" w:rsidRDefault="001612BE" w:rsidP="001612BE">
      <w:pPr>
        <w:rPr>
          <w:lang w:val="sr-Cyrl-CS"/>
        </w:rPr>
      </w:pPr>
      <w:r w:rsidRPr="00082A71">
        <w:rPr>
          <w:lang w:val="sr-Cyrl-CS"/>
        </w:rPr>
        <w:t xml:space="preserve">Даље навести овлашћено лице које заступа  тог члана понуђача </w:t>
      </w:r>
    </w:p>
    <w:p w:rsidR="001612BE" w:rsidRPr="00082A71" w:rsidRDefault="001612BE" w:rsidP="001612BE">
      <w:pPr>
        <w:rPr>
          <w:lang w:val="sr-Cyrl-CS"/>
        </w:rPr>
      </w:pPr>
    </w:p>
    <w:p w:rsidR="001612BE" w:rsidRPr="00082A71" w:rsidRDefault="001612BE" w:rsidP="001612BE">
      <w:pPr>
        <w:rPr>
          <w:lang w:val="sr-Cyrl-CS"/>
        </w:rPr>
      </w:pPr>
      <w:r w:rsidRPr="00082A71">
        <w:rPr>
          <w:lang w:val="sr-Cyrl-CS"/>
        </w:rPr>
        <w:t xml:space="preserve">_________________________________________________________________________ </w:t>
      </w:r>
    </w:p>
    <w:p w:rsidR="008C7739" w:rsidRDefault="008C7739" w:rsidP="00053170">
      <w:pPr>
        <w:rPr>
          <w:lang w:val="ru-RU"/>
        </w:rPr>
      </w:pPr>
    </w:p>
    <w:p w:rsidR="008C7739" w:rsidRDefault="008C7739" w:rsidP="00053170">
      <w:pPr>
        <w:rPr>
          <w:lang w:val="ru-RU"/>
        </w:rPr>
      </w:pPr>
    </w:p>
    <w:p w:rsidR="00053170" w:rsidRPr="008C7739" w:rsidRDefault="001612BE" w:rsidP="00053170">
      <w:pPr>
        <w:rPr>
          <w:lang w:val="ru-RU"/>
        </w:rPr>
      </w:pPr>
      <w:r>
        <w:rPr>
          <w:lang w:val="ru-RU"/>
        </w:rPr>
        <w:t>У</w:t>
      </w:r>
      <w:r w:rsidRPr="00082A71">
        <w:rPr>
          <w:lang w:val="ru-RU"/>
        </w:rPr>
        <w:t>говорне стране споразумеле су се даље како следи:</w:t>
      </w:r>
    </w:p>
    <w:p w:rsidR="00053170" w:rsidRDefault="00053170" w:rsidP="00053170">
      <w:pPr>
        <w:rPr>
          <w:rFonts w:ascii="Arial" w:hAnsi="Arial" w:cs="Arial"/>
          <w:b/>
          <w:sz w:val="22"/>
          <w:szCs w:val="22"/>
          <w:lang w:val="sr-Cyrl-CS"/>
        </w:rPr>
      </w:pPr>
    </w:p>
    <w:p w:rsidR="00053170" w:rsidRPr="00812970" w:rsidRDefault="00053170" w:rsidP="00053170">
      <w:pPr>
        <w:jc w:val="center"/>
        <w:rPr>
          <w:lang w:val="sr-Cyrl-CS"/>
        </w:rPr>
      </w:pPr>
      <w:r w:rsidRPr="00812970">
        <w:rPr>
          <w:lang w:val="sr-Cyrl-CS"/>
        </w:rPr>
        <w:t>Члан 1.</w:t>
      </w:r>
    </w:p>
    <w:p w:rsidR="00053170" w:rsidRPr="00812970" w:rsidRDefault="00053170" w:rsidP="00053170">
      <w:pPr>
        <w:ind w:firstLine="708"/>
        <w:jc w:val="both"/>
        <w:rPr>
          <w:lang w:val="sr-Cyrl-CS"/>
        </w:rPr>
      </w:pPr>
      <w:r w:rsidRPr="00812970">
        <w:rPr>
          <w:lang w:val="sr-Cyrl-CS"/>
        </w:rPr>
        <w:t xml:space="preserve">Предмет овог уговора је </w:t>
      </w:r>
      <w:r w:rsidRPr="00812970">
        <w:rPr>
          <w:color w:val="auto"/>
          <w:lang w:val="sr-Cyrl-CS"/>
        </w:rPr>
        <w:t xml:space="preserve">куповина </w:t>
      </w:r>
      <w:r w:rsidR="008C7739" w:rsidRPr="00812970">
        <w:rPr>
          <w:color w:val="auto"/>
          <w:lang w:val="sr-Latn-CS"/>
        </w:rPr>
        <w:t>25</w:t>
      </w:r>
      <w:r w:rsidR="008C7739" w:rsidRPr="00812970">
        <w:rPr>
          <w:color w:val="auto"/>
          <w:lang w:val="sr-Cyrl-RS"/>
        </w:rPr>
        <w:t xml:space="preserve"> (двадесетпет</w:t>
      </w:r>
      <w:r w:rsidRPr="00812970">
        <w:rPr>
          <w:color w:val="auto"/>
          <w:lang w:val="sr-Cyrl-RS"/>
        </w:rPr>
        <w:t>)</w:t>
      </w:r>
      <w:r w:rsidRPr="00812970">
        <w:rPr>
          <w:color w:val="FF0000"/>
          <w:lang w:val="sr-Cyrl-RS"/>
        </w:rPr>
        <w:t xml:space="preserve"> </w:t>
      </w:r>
      <w:r w:rsidR="008C7739" w:rsidRPr="00812970">
        <w:rPr>
          <w:lang w:val="sr-Cyrl-RS"/>
        </w:rPr>
        <w:t xml:space="preserve"> металн</w:t>
      </w:r>
      <w:r w:rsidR="00F5655C">
        <w:rPr>
          <w:lang w:val="sr-Cyrl-RS"/>
        </w:rPr>
        <w:t>их поцинкованих</w:t>
      </w:r>
      <w:r w:rsidRPr="00812970">
        <w:rPr>
          <w:lang w:val="sr-Cyrl-RS"/>
        </w:rPr>
        <w:t xml:space="preserve"> контејнера од 1,1м3</w:t>
      </w:r>
      <w:r w:rsidRPr="00812970">
        <w:rPr>
          <w:lang w:val="sr-Cyrl-CS"/>
        </w:rPr>
        <w:t xml:space="preserve"> , према техничкој спецификацији  конкурсне документаци</w:t>
      </w:r>
      <w:r w:rsidR="008C7739" w:rsidRPr="00812970">
        <w:rPr>
          <w:lang w:val="sr-Cyrl-CS"/>
        </w:rPr>
        <w:t>је за јавну набавку добара бр.03</w:t>
      </w:r>
      <w:r w:rsidR="008C7739" w:rsidRPr="00812970">
        <w:rPr>
          <w:lang w:val="sr-Cyrl-RS"/>
        </w:rPr>
        <w:t>/2020</w:t>
      </w:r>
      <w:r w:rsidRPr="00812970">
        <w:rPr>
          <w:lang w:val="sr-Cyrl-RS"/>
        </w:rPr>
        <w:t>,</w:t>
      </w:r>
      <w:r w:rsidRPr="00812970">
        <w:rPr>
          <w:lang w:val="sr-Cyrl-CS"/>
        </w:rPr>
        <w:t xml:space="preserve"> из понуде </w:t>
      </w:r>
      <w:r w:rsidR="008C7739" w:rsidRPr="00812970">
        <w:rPr>
          <w:lang w:val="sr-Cyrl-CS"/>
        </w:rPr>
        <w:t xml:space="preserve">понуђача </w:t>
      </w:r>
      <w:r w:rsidRPr="00812970">
        <w:rPr>
          <w:lang w:val="sr-Cyrl-CS"/>
        </w:rPr>
        <w:t>број _____</w:t>
      </w:r>
      <w:r w:rsidR="008C7739" w:rsidRPr="00812970">
        <w:rPr>
          <w:lang w:val="sr-Cyrl-CS"/>
        </w:rPr>
        <w:t>________</w:t>
      </w:r>
      <w:r w:rsidRPr="00812970">
        <w:rPr>
          <w:lang w:val="sr-Cyrl-CS"/>
        </w:rPr>
        <w:t xml:space="preserve">_ од  </w:t>
      </w:r>
      <w:r w:rsidRPr="00812970">
        <w:rPr>
          <w:u w:val="single"/>
          <w:lang w:val="sr-Cyrl-CS"/>
        </w:rPr>
        <w:t xml:space="preserve">    .</w:t>
      </w:r>
      <w:r w:rsidR="008C7739" w:rsidRPr="00812970">
        <w:rPr>
          <w:u w:val="single"/>
          <w:lang w:val="sr-Cyrl-CS"/>
        </w:rPr>
        <w:t>_________</w:t>
      </w:r>
      <w:r w:rsidR="00923F61">
        <w:rPr>
          <w:lang w:val="sr-Cyrl-CS"/>
        </w:rPr>
        <w:t>2020.</w:t>
      </w:r>
      <w:r w:rsidRPr="00812970">
        <w:rPr>
          <w:lang w:val="sr-Cyrl-RS"/>
        </w:rPr>
        <w:t xml:space="preserve"> </w:t>
      </w:r>
      <w:r w:rsidRPr="00812970">
        <w:rPr>
          <w:lang w:val="sr-Cyrl-CS"/>
        </w:rPr>
        <w:t>године , која чини саставни део овог уговора .</w:t>
      </w:r>
    </w:p>
    <w:p w:rsidR="00053170" w:rsidRPr="00812970" w:rsidRDefault="00053170" w:rsidP="00053170">
      <w:pPr>
        <w:jc w:val="both"/>
        <w:rPr>
          <w:lang w:val="sr-Cyrl-CS"/>
        </w:rPr>
      </w:pPr>
    </w:p>
    <w:p w:rsidR="00053170" w:rsidRPr="00812970" w:rsidRDefault="00053170" w:rsidP="00053170">
      <w:pPr>
        <w:jc w:val="center"/>
        <w:rPr>
          <w:lang w:val="sr-Cyrl-CS"/>
        </w:rPr>
      </w:pPr>
      <w:r w:rsidRPr="00812970">
        <w:rPr>
          <w:lang w:val="sr-Cyrl-CS"/>
        </w:rPr>
        <w:t>Члан 2.</w:t>
      </w:r>
    </w:p>
    <w:p w:rsidR="00053170" w:rsidRPr="00812970" w:rsidRDefault="008C7739" w:rsidP="00053170">
      <w:pPr>
        <w:jc w:val="both"/>
        <w:rPr>
          <w:lang w:val="sr-Cyrl-CS"/>
        </w:rPr>
      </w:pPr>
      <w:r w:rsidRPr="00812970">
        <w:rPr>
          <w:lang w:val="sr-Cyrl-CS"/>
        </w:rPr>
        <w:tab/>
        <w:t>Укупна вредност добра</w:t>
      </w:r>
      <w:r w:rsidR="00053170" w:rsidRPr="00812970">
        <w:rPr>
          <w:lang w:val="sr-Cyrl-CS"/>
        </w:rPr>
        <w:t xml:space="preserve"> из члана 1.уговора са свим трошковима без обрачунатог ПДВ</w:t>
      </w:r>
      <w:r w:rsidR="00053170" w:rsidRPr="00812970">
        <w:rPr>
          <w:lang w:val="sr-Cyrl-RS"/>
        </w:rPr>
        <w:t>-а</w:t>
      </w:r>
      <w:r w:rsidR="00053170" w:rsidRPr="00812970">
        <w:rPr>
          <w:lang w:val="sr-Cyrl-CS"/>
        </w:rPr>
        <w:t xml:space="preserve"> износи</w:t>
      </w:r>
      <w:r w:rsidR="00AB2F6D">
        <w:rPr>
          <w:u w:val="single"/>
          <w:lang w:val="sr-Cyrl-CS"/>
        </w:rPr>
        <w:t xml:space="preserve"> ________________</w:t>
      </w:r>
      <w:r w:rsidR="00053170" w:rsidRPr="00812970">
        <w:rPr>
          <w:lang w:val="sr-Cyrl-CS"/>
        </w:rPr>
        <w:t xml:space="preserve">  динара.</w:t>
      </w:r>
    </w:p>
    <w:p w:rsidR="00053170" w:rsidRPr="00812970" w:rsidRDefault="00053170" w:rsidP="00053170">
      <w:pPr>
        <w:jc w:val="both"/>
        <w:rPr>
          <w:lang w:val="sr-Cyrl-CS"/>
        </w:rPr>
      </w:pPr>
    </w:p>
    <w:p w:rsidR="00053170" w:rsidRPr="00812970" w:rsidRDefault="008C7739" w:rsidP="00053170">
      <w:pPr>
        <w:jc w:val="both"/>
        <w:rPr>
          <w:lang w:val="sr-Cyrl-CS"/>
        </w:rPr>
      </w:pPr>
      <w:r w:rsidRPr="00812970">
        <w:rPr>
          <w:lang w:val="sr-Cyrl-CS"/>
        </w:rPr>
        <w:tab/>
        <w:t xml:space="preserve">Укупна вредност  </w:t>
      </w:r>
      <w:r w:rsidR="00053170" w:rsidRPr="00812970">
        <w:rPr>
          <w:lang w:val="sr-Cyrl-CS"/>
        </w:rPr>
        <w:t xml:space="preserve"> из члана </w:t>
      </w:r>
      <w:r w:rsidRPr="00812970">
        <w:rPr>
          <w:lang w:val="sr-Cyrl-CS"/>
        </w:rPr>
        <w:t xml:space="preserve">1.уговора са свим трошковима и </w:t>
      </w:r>
      <w:r w:rsidR="00053170" w:rsidRPr="00812970">
        <w:rPr>
          <w:lang w:val="sr-Cyrl-CS"/>
        </w:rPr>
        <w:t>обрачунатим ПДВ</w:t>
      </w:r>
      <w:r w:rsidR="00053170" w:rsidRPr="00812970">
        <w:rPr>
          <w:lang w:val="sr-Cyrl-RS"/>
        </w:rPr>
        <w:t>-ом</w:t>
      </w:r>
      <w:r w:rsidR="00053170" w:rsidRPr="00812970">
        <w:rPr>
          <w:lang w:val="sr-Cyrl-CS"/>
        </w:rPr>
        <w:t xml:space="preserve"> износи  </w:t>
      </w:r>
      <w:r w:rsidR="00AB2F6D">
        <w:rPr>
          <w:u w:val="single"/>
          <w:lang w:val="sr-Cyrl-CS"/>
        </w:rPr>
        <w:t xml:space="preserve">______________________  </w:t>
      </w:r>
      <w:r w:rsidR="00053170" w:rsidRPr="00812970">
        <w:rPr>
          <w:lang w:val="sr-Cyrl-CS"/>
        </w:rPr>
        <w:t>динара.</w:t>
      </w:r>
    </w:p>
    <w:p w:rsidR="00053170" w:rsidRPr="00812970" w:rsidRDefault="00053170" w:rsidP="00053170">
      <w:pPr>
        <w:jc w:val="both"/>
        <w:rPr>
          <w:lang w:val="sr-Cyrl-CS"/>
        </w:rPr>
      </w:pPr>
    </w:p>
    <w:p w:rsidR="00053170" w:rsidRPr="00812970" w:rsidRDefault="00053170" w:rsidP="00053170">
      <w:pPr>
        <w:jc w:val="both"/>
        <w:rPr>
          <w:lang w:val="sr-Cyrl-CS"/>
        </w:rPr>
      </w:pPr>
      <w:r w:rsidRPr="00812970">
        <w:rPr>
          <w:lang w:val="sr-Cyrl-CS"/>
        </w:rPr>
        <w:tab/>
        <w:t>Уговорена цена је фиксна, и обухвата све зависне трошкове.</w:t>
      </w:r>
    </w:p>
    <w:p w:rsidR="00053170" w:rsidRPr="00812970" w:rsidRDefault="00053170" w:rsidP="00053170">
      <w:pPr>
        <w:jc w:val="center"/>
        <w:rPr>
          <w:lang w:val="sr-Cyrl-CS"/>
        </w:rPr>
      </w:pPr>
      <w:r w:rsidRPr="00812970">
        <w:rPr>
          <w:lang w:val="sr-Cyrl-CS"/>
        </w:rPr>
        <w:t>Члан 3.</w:t>
      </w:r>
    </w:p>
    <w:p w:rsidR="00053170" w:rsidRPr="00812970" w:rsidRDefault="00053170" w:rsidP="00053170">
      <w:pPr>
        <w:jc w:val="center"/>
        <w:rPr>
          <w:lang w:val="sr-Cyrl-CS"/>
        </w:rPr>
      </w:pPr>
    </w:p>
    <w:p w:rsidR="00053170" w:rsidRPr="00812970" w:rsidRDefault="00053170" w:rsidP="00812970">
      <w:pPr>
        <w:jc w:val="both"/>
        <w:rPr>
          <w:lang w:val="sr-Cyrl-CS"/>
        </w:rPr>
      </w:pPr>
      <w:r w:rsidRPr="00812970">
        <w:rPr>
          <w:lang w:val="sr-Cyrl-CS"/>
        </w:rPr>
        <w:t xml:space="preserve">          Исплата  металних контејнера извршиће се по извршењу испоруке, на основу рачу</w:t>
      </w:r>
      <w:r w:rsidR="008C7739" w:rsidRPr="00812970">
        <w:rPr>
          <w:lang w:val="sr-Cyrl-CS"/>
        </w:rPr>
        <w:t>на који испоставља продавац</w:t>
      </w:r>
      <w:r w:rsidRPr="00812970">
        <w:rPr>
          <w:lang w:val="sr-Cyrl-CS"/>
        </w:rPr>
        <w:t xml:space="preserve">,   </w:t>
      </w:r>
      <w:r w:rsidRPr="00812970">
        <w:rPr>
          <w:color w:val="auto"/>
          <w:lang w:val="sr-Cyrl-CS"/>
        </w:rPr>
        <w:t xml:space="preserve">у року од </w:t>
      </w:r>
      <w:r w:rsidR="008C7739" w:rsidRPr="00812970">
        <w:rPr>
          <w:color w:val="auto"/>
          <w:lang w:val="sr-Cyrl-RS"/>
        </w:rPr>
        <w:t>___________</w:t>
      </w:r>
      <w:r w:rsidRPr="00812970">
        <w:rPr>
          <w:color w:val="auto"/>
          <w:lang w:val="sr-Cyrl-CS"/>
        </w:rPr>
        <w:t xml:space="preserve"> дана од</w:t>
      </w:r>
      <w:r w:rsidRPr="00812970">
        <w:rPr>
          <w:lang w:val="sr-Cyrl-CS"/>
        </w:rPr>
        <w:t xml:space="preserve"> датума фактурисањ</w:t>
      </w:r>
      <w:r w:rsidR="008C7739" w:rsidRPr="00812970">
        <w:rPr>
          <w:lang w:val="sr-Cyrl-CS"/>
        </w:rPr>
        <w:t xml:space="preserve">а на текући рачун продавца  </w:t>
      </w:r>
      <w:r w:rsidRPr="00812970">
        <w:rPr>
          <w:lang w:val="sr-Cyrl-CS"/>
        </w:rPr>
        <w:t xml:space="preserve"> број</w:t>
      </w:r>
      <w:r w:rsidR="008103E3">
        <w:rPr>
          <w:u w:val="single"/>
          <w:lang w:val="sr-Cyrl-CS"/>
        </w:rPr>
        <w:t>:________________________</w:t>
      </w:r>
      <w:r w:rsidR="008103E3">
        <w:rPr>
          <w:lang w:val="sr-Cyrl-CS"/>
        </w:rPr>
        <w:t>који се води код_____________________.</w:t>
      </w:r>
    </w:p>
    <w:p w:rsidR="00053170" w:rsidRPr="00812970" w:rsidRDefault="00053170" w:rsidP="00053170">
      <w:pPr>
        <w:rPr>
          <w:lang w:val="sr-Cyrl-CS"/>
        </w:rPr>
      </w:pPr>
    </w:p>
    <w:p w:rsidR="00053170" w:rsidRPr="00812970" w:rsidRDefault="00053170" w:rsidP="008C7739">
      <w:pPr>
        <w:jc w:val="center"/>
        <w:rPr>
          <w:lang w:val="sr-Cyrl-CS"/>
        </w:rPr>
      </w:pPr>
      <w:r w:rsidRPr="00812970">
        <w:rPr>
          <w:lang w:val="sr-Cyrl-CS"/>
        </w:rPr>
        <w:t>Члан 4.</w:t>
      </w:r>
    </w:p>
    <w:p w:rsidR="00053170" w:rsidRPr="00812970" w:rsidRDefault="00812970" w:rsidP="00812970">
      <w:pPr>
        <w:ind w:left="171" w:firstLine="549"/>
        <w:jc w:val="both"/>
        <w:rPr>
          <w:lang w:val="sr-Cyrl-RS"/>
        </w:rPr>
      </w:pPr>
      <w:r w:rsidRPr="00812970">
        <w:rPr>
          <w:lang w:val="sr-Cyrl-CS"/>
        </w:rPr>
        <w:t xml:space="preserve">Продавац </w:t>
      </w:r>
      <w:r w:rsidR="00053170" w:rsidRPr="00812970">
        <w:rPr>
          <w:lang w:val="sr-Cyrl-CS"/>
        </w:rPr>
        <w:t xml:space="preserve"> се обавезује да металне контејнере испоручи </w:t>
      </w:r>
      <w:r w:rsidRPr="00812970">
        <w:rPr>
          <w:lang w:val="sr-Cyrl-CS"/>
        </w:rPr>
        <w:t xml:space="preserve">купцу </w:t>
      </w:r>
      <w:r w:rsidR="00053170" w:rsidRPr="00812970">
        <w:rPr>
          <w:lang w:val="sr-Cyrl-CS"/>
        </w:rPr>
        <w:t xml:space="preserve">у року </w:t>
      </w:r>
      <w:r w:rsidR="00053170" w:rsidRPr="00812970">
        <w:rPr>
          <w:lang w:val="sr-Cyrl-RS"/>
        </w:rPr>
        <w:t>од</w:t>
      </w:r>
      <w:r w:rsidRPr="00812970">
        <w:rPr>
          <w:lang w:val="sr-Cyrl-CS"/>
        </w:rPr>
        <w:t xml:space="preserve"> ________</w:t>
      </w:r>
      <w:r w:rsidR="00053170" w:rsidRPr="00812970">
        <w:rPr>
          <w:u w:val="single"/>
          <w:lang w:val="sr-Cyrl-RS"/>
        </w:rPr>
        <w:t xml:space="preserve">         </w:t>
      </w:r>
      <w:r w:rsidR="00053170" w:rsidRPr="00812970">
        <w:rPr>
          <w:u w:val="single"/>
          <w:lang w:val="sr-Cyrl-CS"/>
        </w:rPr>
        <w:t xml:space="preserve"> </w:t>
      </w:r>
      <w:r w:rsidR="00053170" w:rsidRPr="00812970">
        <w:rPr>
          <w:lang w:val="sr-Cyrl-CS"/>
        </w:rPr>
        <w:t xml:space="preserve">дана  од потписивања </w:t>
      </w:r>
      <w:r w:rsidRPr="00812970">
        <w:rPr>
          <w:lang w:val="sr-Cyrl-CS"/>
        </w:rPr>
        <w:t>уговора.Место испоруке је седиште купца у Тителу, ул.Главна 14/а.</w:t>
      </w:r>
    </w:p>
    <w:p w:rsidR="00053170" w:rsidRPr="00812970" w:rsidRDefault="00812970" w:rsidP="00812970">
      <w:pPr>
        <w:ind w:left="171" w:firstLine="549"/>
        <w:jc w:val="both"/>
        <w:rPr>
          <w:lang w:val="sr-Cyrl-RS"/>
        </w:rPr>
      </w:pPr>
      <w:r w:rsidRPr="00812970">
        <w:rPr>
          <w:lang w:val="sr-Cyrl-RS"/>
        </w:rPr>
        <w:t>Продавац је дужан да купцу</w:t>
      </w:r>
      <w:r w:rsidR="00053170" w:rsidRPr="00812970">
        <w:rPr>
          <w:lang w:val="sr-Cyrl-RS"/>
        </w:rPr>
        <w:t xml:space="preserve"> најави испоруку, како би се обезбедио благовремен пријем добара.При примопредаји ће се сачинити записник који потписују претставн</w:t>
      </w:r>
      <w:r w:rsidRPr="00812970">
        <w:rPr>
          <w:lang w:val="sr-Cyrl-RS"/>
        </w:rPr>
        <w:t>ици купца и продавца</w:t>
      </w:r>
      <w:r w:rsidR="00053170" w:rsidRPr="00812970">
        <w:rPr>
          <w:lang w:val="sr-Cyrl-RS"/>
        </w:rPr>
        <w:t>.</w:t>
      </w:r>
    </w:p>
    <w:p w:rsidR="00053170" w:rsidRPr="00812970" w:rsidRDefault="00053170" w:rsidP="00812970">
      <w:pPr>
        <w:ind w:left="171" w:firstLine="549"/>
        <w:jc w:val="both"/>
        <w:rPr>
          <w:color w:val="FF0000"/>
          <w:lang w:val="sr-Cyrl-CS"/>
        </w:rPr>
      </w:pPr>
    </w:p>
    <w:p w:rsidR="00053170" w:rsidRPr="00812970" w:rsidRDefault="00053170" w:rsidP="008C7739">
      <w:pPr>
        <w:jc w:val="center"/>
        <w:rPr>
          <w:lang w:val="sr-Cyrl-RS"/>
        </w:rPr>
      </w:pPr>
      <w:r w:rsidRPr="00812970">
        <w:rPr>
          <w:lang w:val="sr-Cyrl-CS"/>
        </w:rPr>
        <w:t>Члан 5.</w:t>
      </w:r>
    </w:p>
    <w:p w:rsidR="006A6703" w:rsidRPr="001C7383" w:rsidRDefault="008103E3" w:rsidP="001C7383">
      <w:pPr>
        <w:ind w:left="171" w:firstLine="549"/>
        <w:jc w:val="both"/>
        <w:rPr>
          <w:lang w:val="sr-Cyrl-RS"/>
        </w:rPr>
      </w:pPr>
      <w:r>
        <w:rPr>
          <w:lang w:val="sr-Cyrl-RS"/>
        </w:rPr>
        <w:t xml:space="preserve">Продавац </w:t>
      </w:r>
      <w:r w:rsidR="00053170" w:rsidRPr="00812970">
        <w:rPr>
          <w:lang w:val="sr-Cyrl-RS"/>
        </w:rPr>
        <w:t xml:space="preserve"> се обавезује да испо</w:t>
      </w:r>
      <w:r>
        <w:rPr>
          <w:lang w:val="sr-Cyrl-RS"/>
        </w:rPr>
        <w:t xml:space="preserve">ручи добра уговореног квалитета  </w:t>
      </w:r>
      <w:r w:rsidR="00053170" w:rsidRPr="00812970">
        <w:rPr>
          <w:lang w:val="sr-Cyrl-RS"/>
        </w:rPr>
        <w:t>и да исти потврди одговарајућом документацијом која је захтевана у конкурсној документацији.</w:t>
      </w:r>
    </w:p>
    <w:p w:rsidR="008C7739" w:rsidRPr="00812970" w:rsidRDefault="008C7739" w:rsidP="00053170">
      <w:pPr>
        <w:ind w:left="171" w:firstLine="969"/>
        <w:rPr>
          <w:lang w:val="sr-Cyrl-CS"/>
        </w:rPr>
      </w:pPr>
    </w:p>
    <w:p w:rsidR="00053170" w:rsidRPr="00812970" w:rsidRDefault="00053170" w:rsidP="00053170">
      <w:pPr>
        <w:jc w:val="center"/>
        <w:rPr>
          <w:lang w:val="sr-Cyrl-CS"/>
        </w:rPr>
      </w:pPr>
      <w:r w:rsidRPr="00812970">
        <w:rPr>
          <w:lang w:val="sr-Cyrl-CS"/>
        </w:rPr>
        <w:t>Члан 6.</w:t>
      </w:r>
    </w:p>
    <w:p w:rsidR="00053170" w:rsidRPr="00812970" w:rsidRDefault="00053170" w:rsidP="00053170">
      <w:pPr>
        <w:jc w:val="both"/>
        <w:rPr>
          <w:lang w:val="sr-Cyrl-CS"/>
        </w:rPr>
      </w:pPr>
      <w:r w:rsidRPr="00812970">
        <w:rPr>
          <w:lang w:val="sr-Cyrl-CS"/>
        </w:rPr>
        <w:tab/>
        <w:t xml:space="preserve">Квантитативни и квалитативни пријем </w:t>
      </w:r>
      <w:r w:rsidRPr="00812970">
        <w:rPr>
          <w:lang w:val="sr-Cyrl-RS"/>
        </w:rPr>
        <w:t>добара</w:t>
      </w:r>
      <w:r w:rsidRPr="00812970">
        <w:rPr>
          <w:lang w:val="sr-Cyrl-CS"/>
        </w:rPr>
        <w:t xml:space="preserve"> извршиће овлашћени представници </w:t>
      </w:r>
      <w:r w:rsidR="008103E3">
        <w:rPr>
          <w:lang w:val="sr-Cyrl-RS"/>
        </w:rPr>
        <w:t xml:space="preserve">купца </w:t>
      </w:r>
      <w:r w:rsidRPr="00812970">
        <w:rPr>
          <w:lang w:val="sr-Cyrl-CS"/>
        </w:rPr>
        <w:t xml:space="preserve"> и </w:t>
      </w:r>
      <w:r w:rsidR="008103E3">
        <w:rPr>
          <w:lang w:val="sr-Cyrl-RS"/>
        </w:rPr>
        <w:t>продавца</w:t>
      </w:r>
      <w:r w:rsidRPr="00812970">
        <w:rPr>
          <w:lang w:val="sr-Cyrl-RS"/>
        </w:rPr>
        <w:t xml:space="preserve"> </w:t>
      </w:r>
      <w:r w:rsidRPr="00812970">
        <w:rPr>
          <w:lang w:val="sr-Cyrl-CS"/>
        </w:rPr>
        <w:t xml:space="preserve">обостраним потписивањем Записника о </w:t>
      </w:r>
      <w:r w:rsidRPr="00812970">
        <w:rPr>
          <w:lang w:val="sr-Cyrl-RS"/>
        </w:rPr>
        <w:t>примопредаји. Сачињени записник  је обав</w:t>
      </w:r>
      <w:r w:rsidR="008103E3">
        <w:rPr>
          <w:lang w:val="sr-Cyrl-RS"/>
        </w:rPr>
        <w:t>езни прилог уз фактуру продавца</w:t>
      </w:r>
      <w:r w:rsidRPr="00812970">
        <w:rPr>
          <w:lang w:val="sr-Cyrl-RS"/>
        </w:rPr>
        <w:t>.</w:t>
      </w:r>
    </w:p>
    <w:p w:rsidR="00053170" w:rsidRPr="00812970" w:rsidRDefault="00053170" w:rsidP="00053170">
      <w:pPr>
        <w:jc w:val="both"/>
        <w:rPr>
          <w:lang w:val="sr-Cyrl-CS"/>
        </w:rPr>
      </w:pPr>
      <w:r w:rsidRPr="00812970">
        <w:rPr>
          <w:lang w:val="sr-Cyrl-CS"/>
        </w:rPr>
        <w:t xml:space="preserve">            У случају записнички утврђених недостатака у квалитету </w:t>
      </w:r>
      <w:r w:rsidRPr="00812970">
        <w:rPr>
          <w:lang w:val="sr-Cyrl-RS"/>
        </w:rPr>
        <w:t>испоручених</w:t>
      </w:r>
      <w:r w:rsidRPr="00812970">
        <w:rPr>
          <w:lang w:val="sr-Cyrl-CS"/>
        </w:rPr>
        <w:t xml:space="preserve"> </w:t>
      </w:r>
      <w:r w:rsidRPr="00812970">
        <w:rPr>
          <w:lang w:val="sr-Cyrl-RS"/>
        </w:rPr>
        <w:t>добара</w:t>
      </w:r>
      <w:r w:rsidRPr="00812970">
        <w:rPr>
          <w:lang w:val="sr-Cyrl-CS"/>
        </w:rPr>
        <w:t xml:space="preserve"> </w:t>
      </w:r>
      <w:r w:rsidR="008103E3">
        <w:rPr>
          <w:lang w:val="sr-Cyrl-RS"/>
        </w:rPr>
        <w:t>продавац</w:t>
      </w:r>
      <w:r w:rsidRPr="00812970">
        <w:rPr>
          <w:lang w:val="sr-Cyrl-CS"/>
        </w:rPr>
        <w:t xml:space="preserve"> мора у року од три (3) радна дана од дана сачињавања Записника о рекламацији, отклонити утврђене недостатке.</w:t>
      </w:r>
    </w:p>
    <w:p w:rsidR="00053170" w:rsidRPr="00812970" w:rsidRDefault="00053170" w:rsidP="00053170">
      <w:pPr>
        <w:jc w:val="center"/>
        <w:rPr>
          <w:lang w:val="sr-Cyrl-CS"/>
        </w:rPr>
      </w:pPr>
      <w:r w:rsidRPr="00812970">
        <w:rPr>
          <w:lang w:val="sr-Cyrl-CS"/>
        </w:rPr>
        <w:t>Члан 7.</w:t>
      </w:r>
    </w:p>
    <w:p w:rsidR="00053170" w:rsidRPr="00812970" w:rsidRDefault="00053170" w:rsidP="00053170">
      <w:pPr>
        <w:jc w:val="both"/>
        <w:rPr>
          <w:lang w:val="sr-Cyrl-CS"/>
        </w:rPr>
      </w:pPr>
      <w:r w:rsidRPr="00812970">
        <w:rPr>
          <w:lang w:val="sr-Cyrl-CS"/>
        </w:rPr>
        <w:tab/>
        <w:t xml:space="preserve">Гарантни рок за </w:t>
      </w:r>
      <w:r w:rsidRPr="00812970">
        <w:rPr>
          <w:lang w:val="sr-Cyrl-RS"/>
        </w:rPr>
        <w:t>металне контејнере</w:t>
      </w:r>
      <w:r w:rsidRPr="00812970">
        <w:rPr>
          <w:lang w:val="sr-Cyrl-CS"/>
        </w:rPr>
        <w:t xml:space="preserve"> износи </w:t>
      </w:r>
      <w:r w:rsidRPr="00812970">
        <w:rPr>
          <w:u w:val="single"/>
          <w:lang w:val="sr-Cyrl-CS"/>
        </w:rPr>
        <w:t xml:space="preserve">                           </w:t>
      </w:r>
      <w:r w:rsidRPr="00812970">
        <w:rPr>
          <w:lang w:val="sr-Cyrl-CS"/>
        </w:rPr>
        <w:t xml:space="preserve">и почиње да тече од дана потписивања Записника о пријему </w:t>
      </w:r>
      <w:r w:rsidRPr="00812970">
        <w:rPr>
          <w:lang w:val="sr-Cyrl-RS"/>
        </w:rPr>
        <w:t>добара</w:t>
      </w:r>
      <w:r w:rsidRPr="00812970">
        <w:rPr>
          <w:lang w:val="sr-Cyrl-CS"/>
        </w:rPr>
        <w:t>.</w:t>
      </w:r>
    </w:p>
    <w:p w:rsidR="00053170" w:rsidRPr="00812970" w:rsidRDefault="00053170" w:rsidP="00053170">
      <w:pPr>
        <w:jc w:val="both"/>
        <w:rPr>
          <w:lang w:val="sr-Cyrl-RS"/>
        </w:rPr>
      </w:pPr>
      <w:r w:rsidRPr="00812970">
        <w:rPr>
          <w:lang w:val="sr-Cyrl-CS"/>
        </w:rPr>
        <w:t xml:space="preserve">           </w:t>
      </w:r>
      <w:r w:rsidR="008103E3">
        <w:rPr>
          <w:lang w:val="sr-Cyrl-RS"/>
        </w:rPr>
        <w:t>Продавац</w:t>
      </w:r>
      <w:r w:rsidRPr="00812970">
        <w:rPr>
          <w:lang w:val="sr-Cyrl-RS"/>
        </w:rPr>
        <w:t xml:space="preserve"> се обавезује да ће за време трајања гарантног периода промптно отклањати евентуалне кварове заменом неисправних делова. Предмет рекламације нису кварови настали као последица нестручног рада и руковања,насилног оштећења</w:t>
      </w:r>
      <w:r w:rsidRPr="00812970">
        <w:rPr>
          <w:lang w:val="sr-Cyrl-CS"/>
        </w:rPr>
        <w:t xml:space="preserve"> </w:t>
      </w:r>
      <w:r w:rsidR="008103E3">
        <w:rPr>
          <w:lang w:val="sr-Cyrl-RS"/>
        </w:rPr>
        <w:t>од стране купца</w:t>
      </w:r>
      <w:r w:rsidRPr="00812970">
        <w:rPr>
          <w:lang w:val="sr-Cyrl-RS"/>
        </w:rPr>
        <w:t>.</w:t>
      </w:r>
    </w:p>
    <w:p w:rsidR="00053170" w:rsidRDefault="008103E3" w:rsidP="008103E3">
      <w:pPr>
        <w:ind w:firstLine="720"/>
        <w:jc w:val="both"/>
        <w:rPr>
          <w:lang w:val="sr-Cyrl-RS"/>
        </w:rPr>
      </w:pPr>
      <w:r>
        <w:rPr>
          <w:lang w:val="sr-Cyrl-RS"/>
        </w:rPr>
        <w:lastRenderedPageBreak/>
        <w:t>Продавац</w:t>
      </w:r>
      <w:r w:rsidR="00053170" w:rsidRPr="00812970">
        <w:rPr>
          <w:lang w:val="sr-Cyrl-RS"/>
        </w:rPr>
        <w:t xml:space="preserve"> се обавезује да ће се у случају рекламације  одазвати на пози</w:t>
      </w:r>
      <w:r w:rsidR="00F5655C">
        <w:rPr>
          <w:lang w:val="sr-Cyrl-RS"/>
        </w:rPr>
        <w:t>в наручиоца у року од _________________</w:t>
      </w:r>
      <w:r w:rsidR="00053170" w:rsidRPr="00812970">
        <w:rPr>
          <w:lang w:val="sr-Cyrl-RS"/>
        </w:rPr>
        <w:t>од момента рекламације.</w:t>
      </w:r>
    </w:p>
    <w:p w:rsidR="0016794A" w:rsidRPr="00812970" w:rsidRDefault="0016794A" w:rsidP="008103E3">
      <w:pPr>
        <w:ind w:firstLine="720"/>
        <w:jc w:val="both"/>
        <w:rPr>
          <w:lang w:val="sr-Cyrl-CS"/>
        </w:rPr>
      </w:pPr>
    </w:p>
    <w:p w:rsidR="00053170" w:rsidRDefault="00053170" w:rsidP="00053170">
      <w:pPr>
        <w:jc w:val="center"/>
        <w:rPr>
          <w:lang w:val="sr-Cyrl-CS"/>
        </w:rPr>
      </w:pPr>
      <w:r w:rsidRPr="00812970">
        <w:rPr>
          <w:lang w:val="sr-Cyrl-CS"/>
        </w:rPr>
        <w:t>Члан 8.</w:t>
      </w:r>
    </w:p>
    <w:p w:rsidR="00053170" w:rsidRPr="00812970" w:rsidRDefault="0016794A" w:rsidP="0016794A">
      <w:pPr>
        <w:rPr>
          <w:lang w:val="sr-Cyrl-CS"/>
        </w:rPr>
      </w:pPr>
      <w:r>
        <w:rPr>
          <w:lang w:val="sr-Cyrl-CS"/>
        </w:rPr>
        <w:tab/>
        <w:t xml:space="preserve">Уговорне стране су сагласне да ће све евентуалне неспоразуме решавати мирним путем, у супрптном, уговарају </w:t>
      </w:r>
      <w:r w:rsidR="00053170" w:rsidRPr="00812970">
        <w:rPr>
          <w:lang w:val="sr-Cyrl-CS"/>
        </w:rPr>
        <w:t xml:space="preserve"> н</w:t>
      </w:r>
      <w:r>
        <w:rPr>
          <w:lang w:val="sr-Cyrl-CS"/>
        </w:rPr>
        <w:t>адлежаност Привредног</w:t>
      </w:r>
      <w:r w:rsidR="00AB2F6D">
        <w:rPr>
          <w:lang w:val="sr-Cyrl-CS"/>
        </w:rPr>
        <w:t xml:space="preserve"> суд</w:t>
      </w:r>
      <w:r>
        <w:rPr>
          <w:lang w:val="sr-Cyrl-CS"/>
        </w:rPr>
        <w:t>а</w:t>
      </w:r>
      <w:r w:rsidR="00AB2F6D">
        <w:rPr>
          <w:lang w:val="sr-Cyrl-CS"/>
        </w:rPr>
        <w:t xml:space="preserve"> у Новом Саду</w:t>
      </w:r>
      <w:r w:rsidR="00053170" w:rsidRPr="00812970">
        <w:rPr>
          <w:lang w:val="sr-Cyrl-CS"/>
        </w:rPr>
        <w:t>.</w:t>
      </w:r>
    </w:p>
    <w:p w:rsidR="00053170" w:rsidRPr="00812970" w:rsidRDefault="00053170" w:rsidP="00053170">
      <w:pPr>
        <w:rPr>
          <w:lang w:val="sr-Cyrl-CS"/>
        </w:rPr>
      </w:pPr>
    </w:p>
    <w:p w:rsidR="00053170" w:rsidRPr="00812970" w:rsidRDefault="00053170" w:rsidP="00053170">
      <w:pPr>
        <w:jc w:val="center"/>
        <w:rPr>
          <w:lang w:val="sr-Cyrl-CS"/>
        </w:rPr>
      </w:pPr>
      <w:r w:rsidRPr="00812970">
        <w:rPr>
          <w:lang w:val="sr-Cyrl-CS"/>
        </w:rPr>
        <w:t>Члан 9.</w:t>
      </w:r>
    </w:p>
    <w:p w:rsidR="00053170" w:rsidRPr="00812970" w:rsidRDefault="00053170" w:rsidP="00053170">
      <w:pPr>
        <w:rPr>
          <w:lang w:val="sr-Cyrl-CS"/>
        </w:rPr>
      </w:pPr>
      <w:r w:rsidRPr="00812970">
        <w:rPr>
          <w:lang w:val="sr-Cyrl-CS"/>
        </w:rPr>
        <w:t xml:space="preserve">           За све што није предвиђено овим уговором важе одредбе Закона о  облигационим односима.</w:t>
      </w:r>
    </w:p>
    <w:p w:rsidR="00053170" w:rsidRPr="00812970" w:rsidRDefault="00053170" w:rsidP="00053170">
      <w:pPr>
        <w:jc w:val="center"/>
        <w:rPr>
          <w:lang w:val="sr-Cyrl-CS"/>
        </w:rPr>
      </w:pPr>
      <w:r w:rsidRPr="00812970">
        <w:rPr>
          <w:lang w:val="sr-Cyrl-CS"/>
        </w:rPr>
        <w:t>Члан 10.</w:t>
      </w:r>
    </w:p>
    <w:p w:rsidR="00053170" w:rsidRPr="00812970" w:rsidRDefault="00053170" w:rsidP="00053170">
      <w:pPr>
        <w:jc w:val="both"/>
        <w:rPr>
          <w:lang w:val="sr-Cyrl-CS"/>
        </w:rPr>
      </w:pPr>
      <w:r w:rsidRPr="00812970">
        <w:rPr>
          <w:lang w:val="sr-Cyrl-CS"/>
        </w:rPr>
        <w:tab/>
        <w:t xml:space="preserve">Овај уговор је сачињен у </w:t>
      </w:r>
      <w:r w:rsidR="00AB2F6D">
        <w:rPr>
          <w:lang w:val="sr-Cyrl-RS"/>
        </w:rPr>
        <w:t>4</w:t>
      </w:r>
      <w:r w:rsidR="00AB2F6D">
        <w:rPr>
          <w:lang w:val="sr-Cyrl-CS"/>
        </w:rPr>
        <w:t xml:space="preserve"> (четири</w:t>
      </w:r>
      <w:r w:rsidRPr="00812970">
        <w:rPr>
          <w:lang w:val="sr-Cyrl-CS"/>
        </w:rPr>
        <w:t>) истоветн</w:t>
      </w:r>
      <w:r w:rsidRPr="00812970">
        <w:rPr>
          <w:lang w:val="sr-Cyrl-RS"/>
        </w:rPr>
        <w:t>а</w:t>
      </w:r>
      <w:r w:rsidRPr="00812970">
        <w:rPr>
          <w:lang w:val="sr-Cyrl-CS"/>
        </w:rPr>
        <w:t xml:space="preserve"> примерака, по </w:t>
      </w:r>
      <w:r w:rsidR="00AB2F6D">
        <w:rPr>
          <w:lang w:val="sr-Cyrl-RS"/>
        </w:rPr>
        <w:t>2</w:t>
      </w:r>
      <w:r w:rsidRPr="00812970">
        <w:rPr>
          <w:lang w:val="sr-Cyrl-RS"/>
        </w:rPr>
        <w:t xml:space="preserve"> </w:t>
      </w:r>
      <w:r w:rsidRPr="00812970">
        <w:rPr>
          <w:lang w:val="sr-Cyrl-CS"/>
        </w:rPr>
        <w:t>(</w:t>
      </w:r>
      <w:r w:rsidR="00AB2F6D">
        <w:rPr>
          <w:lang w:val="sr-Cyrl-RS"/>
        </w:rPr>
        <w:t>два</w:t>
      </w:r>
      <w:r w:rsidRPr="00812970">
        <w:rPr>
          <w:lang w:val="sr-Cyrl-CS"/>
        </w:rPr>
        <w:t>) примерка за обе уговорне стране.</w:t>
      </w:r>
    </w:p>
    <w:p w:rsidR="00053170" w:rsidRPr="00812970" w:rsidRDefault="00053170" w:rsidP="00053170">
      <w:pPr>
        <w:jc w:val="both"/>
        <w:rPr>
          <w:lang w:val="sr-Cyrl-CS"/>
        </w:rPr>
      </w:pPr>
    </w:p>
    <w:p w:rsidR="00053170" w:rsidRPr="00812970" w:rsidRDefault="00053170" w:rsidP="0016794A">
      <w:pPr>
        <w:rPr>
          <w:lang w:val="sr-Cyrl-CS"/>
        </w:rPr>
      </w:pPr>
    </w:p>
    <w:p w:rsidR="00053170" w:rsidRPr="00812970" w:rsidRDefault="00053170" w:rsidP="00053170">
      <w:pPr>
        <w:jc w:val="both"/>
        <w:rPr>
          <w:lang w:val="sr-Cyrl-CS"/>
        </w:rPr>
      </w:pPr>
    </w:p>
    <w:p w:rsidR="00053170" w:rsidRPr="00812970" w:rsidRDefault="00AB2F6D" w:rsidP="00053170">
      <w:pPr>
        <w:jc w:val="both"/>
        <w:rPr>
          <w:lang w:val="sr-Cyrl-CS"/>
        </w:rPr>
      </w:pPr>
      <w:r>
        <w:rPr>
          <w:lang w:val="sr-Cyrl-CS"/>
        </w:rPr>
        <w:t xml:space="preserve">         За продавца </w:t>
      </w:r>
      <w:r w:rsidR="00053170" w:rsidRPr="00812970">
        <w:rPr>
          <w:lang w:val="sr-Cyrl-CS"/>
        </w:rPr>
        <w:t xml:space="preserve">:                            </w:t>
      </w:r>
      <w:r>
        <w:rPr>
          <w:lang w:val="sr-Cyrl-CS"/>
        </w:rPr>
        <w:t xml:space="preserve">                                                    За купца</w:t>
      </w:r>
      <w:r w:rsidR="00053170" w:rsidRPr="00812970">
        <w:rPr>
          <w:lang w:val="sr-Cyrl-CS"/>
        </w:rPr>
        <w:t>:</w:t>
      </w:r>
    </w:p>
    <w:p w:rsidR="00053170" w:rsidRPr="00812970" w:rsidRDefault="00053170" w:rsidP="00053170">
      <w:pPr>
        <w:jc w:val="both"/>
        <w:rPr>
          <w:lang w:val="sr-Cyrl-CS"/>
        </w:rPr>
      </w:pPr>
      <w:r w:rsidRPr="00812970">
        <w:rPr>
          <w:lang w:val="sr-Cyrl-CS"/>
        </w:rPr>
        <w:t xml:space="preserve">                                                                                          </w:t>
      </w:r>
    </w:p>
    <w:p w:rsidR="00053170" w:rsidRPr="00812970" w:rsidRDefault="00053170" w:rsidP="00053170">
      <w:pPr>
        <w:jc w:val="both"/>
        <w:rPr>
          <w:lang w:val="sr-Cyrl-CS"/>
        </w:rPr>
      </w:pPr>
    </w:p>
    <w:p w:rsidR="00053170" w:rsidRPr="00812970" w:rsidRDefault="00053170" w:rsidP="00053170">
      <w:pPr>
        <w:jc w:val="both"/>
        <w:rPr>
          <w:lang w:val="sr-Cyrl-CS"/>
        </w:rPr>
      </w:pPr>
      <w:r w:rsidRPr="00812970">
        <w:rPr>
          <w:u w:val="single"/>
          <w:lang w:val="sr-Cyrl-CS"/>
        </w:rPr>
        <w:t xml:space="preserve">                                        </w:t>
      </w:r>
      <w:r w:rsidRPr="00812970">
        <w:rPr>
          <w:lang w:val="sr-Cyrl-CS"/>
        </w:rPr>
        <w:t xml:space="preserve">              </w:t>
      </w:r>
      <w:r w:rsidR="00AB2F6D">
        <w:rPr>
          <w:lang w:val="sr-Cyrl-CS"/>
        </w:rPr>
        <w:t xml:space="preserve">                </w:t>
      </w:r>
      <w:r w:rsidRPr="00812970">
        <w:rPr>
          <w:lang w:val="sr-Cyrl-CS"/>
        </w:rPr>
        <w:t xml:space="preserve">М.П.             </w:t>
      </w:r>
      <w:r w:rsidRPr="00812970">
        <w:rPr>
          <w:u w:val="single"/>
          <w:lang w:val="sr-Cyrl-CS"/>
        </w:rPr>
        <w:t xml:space="preserve">             </w:t>
      </w:r>
      <w:r w:rsidR="00AB2F6D">
        <w:rPr>
          <w:u w:val="single"/>
          <w:lang w:val="sr-Cyrl-CS"/>
        </w:rPr>
        <w:t>________________</w:t>
      </w:r>
      <w:r w:rsidRPr="00812970">
        <w:rPr>
          <w:u w:val="single"/>
          <w:lang w:val="sr-Cyrl-CS"/>
        </w:rPr>
        <w:t xml:space="preserve">                                             </w:t>
      </w:r>
    </w:p>
    <w:p w:rsidR="00053170" w:rsidRDefault="00053170" w:rsidP="00053170">
      <w:pPr>
        <w:jc w:val="both"/>
        <w:rPr>
          <w:lang w:val="sr-Cyrl-CS"/>
        </w:rPr>
      </w:pPr>
    </w:p>
    <w:p w:rsidR="00115FE2" w:rsidRDefault="00115FE2" w:rsidP="00053170">
      <w:pPr>
        <w:jc w:val="both"/>
        <w:rPr>
          <w:lang w:val="sr-Cyrl-CS"/>
        </w:rPr>
      </w:pPr>
    </w:p>
    <w:p w:rsidR="00115FE2" w:rsidRDefault="00115FE2" w:rsidP="00053170">
      <w:pPr>
        <w:jc w:val="both"/>
        <w:rPr>
          <w:lang w:val="sr-Cyrl-CS"/>
        </w:rPr>
      </w:pPr>
    </w:p>
    <w:p w:rsidR="00115FE2" w:rsidRDefault="00115FE2" w:rsidP="00053170">
      <w:pPr>
        <w:jc w:val="both"/>
        <w:rPr>
          <w:lang w:val="sr-Cyrl-CS"/>
        </w:rPr>
      </w:pPr>
    </w:p>
    <w:p w:rsidR="00115FE2" w:rsidRDefault="00115FE2" w:rsidP="00053170">
      <w:pPr>
        <w:jc w:val="both"/>
        <w:rPr>
          <w:lang w:val="sr-Cyrl-CS"/>
        </w:rPr>
      </w:pPr>
    </w:p>
    <w:p w:rsidR="00115FE2" w:rsidRDefault="00115FE2" w:rsidP="00053170">
      <w:pPr>
        <w:jc w:val="both"/>
        <w:rPr>
          <w:lang w:val="sr-Cyrl-CS"/>
        </w:rPr>
      </w:pPr>
    </w:p>
    <w:p w:rsidR="00115FE2" w:rsidRDefault="00115FE2" w:rsidP="00053170">
      <w:pPr>
        <w:jc w:val="both"/>
        <w:rPr>
          <w:lang w:val="sr-Cyrl-CS"/>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1C7383" w:rsidRDefault="001C7383" w:rsidP="00332B25">
      <w:pPr>
        <w:jc w:val="both"/>
        <w:rPr>
          <w:lang w:val="ru-RU"/>
        </w:rPr>
      </w:pPr>
    </w:p>
    <w:p w:rsidR="00332B25" w:rsidRPr="00082A71" w:rsidRDefault="00332B25" w:rsidP="00332B25">
      <w:pPr>
        <w:jc w:val="both"/>
        <w:rPr>
          <w:lang w:val="ru-RU"/>
        </w:rPr>
      </w:pPr>
      <w:r w:rsidRPr="00082A71">
        <w:rPr>
          <w:lang w:val="ru-RU"/>
        </w:rPr>
        <w:t xml:space="preserve">ОБРАЗАЦ </w:t>
      </w:r>
    </w:p>
    <w:p w:rsidR="00332B25" w:rsidRPr="00F5655C" w:rsidRDefault="00332B25" w:rsidP="00F5655C">
      <w:pPr>
        <w:jc w:val="center"/>
        <w:rPr>
          <w:b/>
          <w:bCs/>
          <w:lang w:val="ru-RU"/>
        </w:rPr>
      </w:pPr>
      <w:r w:rsidRPr="00082A71">
        <w:rPr>
          <w:b/>
          <w:bCs/>
          <w:lang w:val="sr-Latn-CS"/>
        </w:rPr>
        <w:t xml:space="preserve">VIII       </w:t>
      </w:r>
      <w:r w:rsidR="00F5655C">
        <w:rPr>
          <w:b/>
          <w:bCs/>
          <w:lang w:val="ru-RU"/>
        </w:rPr>
        <w:t>ТРОШКОВИ ПРИПРЕМЕ ПОНУДЕ</w:t>
      </w:r>
    </w:p>
    <w:p w:rsidR="00332B25" w:rsidRPr="00082A71" w:rsidRDefault="00332B25" w:rsidP="00332B25">
      <w:pPr>
        <w:rPr>
          <w:lang w:val="ru-RU"/>
        </w:rPr>
      </w:pPr>
      <w:r w:rsidRPr="00082A71">
        <w:rPr>
          <w:lang w:val="ru-RU"/>
        </w:rPr>
        <w:t>Врста трошкова:</w:t>
      </w:r>
    </w:p>
    <w:p w:rsidR="00332B25" w:rsidRPr="00082A71" w:rsidRDefault="00332B25" w:rsidP="00332B25">
      <w:pPr>
        <w:rPr>
          <w:lang w:val="ru-RU"/>
        </w:rPr>
      </w:pPr>
      <w:r w:rsidRPr="00082A71">
        <w:rPr>
          <w:lang w:val="ru-RU"/>
        </w:rPr>
        <w:t>За израду узорака или модела.</w:t>
      </w:r>
    </w:p>
    <w:p w:rsidR="00332B25" w:rsidRPr="00F86866" w:rsidRDefault="00332B25" w:rsidP="00332B25">
      <w:pPr>
        <w:rPr>
          <w:lang w:val="sr-Latn-CS"/>
        </w:rPr>
      </w:pPr>
      <w:r w:rsidRPr="00082A71">
        <w:rPr>
          <w:lang w:val="ru-RU"/>
        </w:rPr>
        <w:t xml:space="preserve">За </w:t>
      </w:r>
      <w:r w:rsidRPr="00082A71">
        <w:rPr>
          <w:lang w:val="sr-Cyrl-CS"/>
        </w:rPr>
        <w:t>прибављања средстава обезбеђења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
        <w:gridCol w:w="4748"/>
        <w:gridCol w:w="3512"/>
      </w:tblGrid>
      <w:tr w:rsidR="00332B25" w:rsidRPr="00082A71" w:rsidTr="00843B6B">
        <w:tc>
          <w:tcPr>
            <w:tcW w:w="1098" w:type="dxa"/>
            <w:vAlign w:val="center"/>
          </w:tcPr>
          <w:p w:rsidR="00332B25" w:rsidRPr="00082A71" w:rsidRDefault="00332B25" w:rsidP="00843B6B">
            <w:pPr>
              <w:spacing w:after="200" w:line="276" w:lineRule="auto"/>
              <w:jc w:val="center"/>
              <w:rPr>
                <w:b/>
                <w:bCs/>
                <w:lang w:val="ru-RU"/>
              </w:rPr>
            </w:pPr>
            <w:r w:rsidRPr="00082A71">
              <w:rPr>
                <w:b/>
                <w:bCs/>
                <w:lang w:val="ru-RU"/>
              </w:rPr>
              <w:t>Редни број</w:t>
            </w:r>
          </w:p>
        </w:tc>
        <w:tc>
          <w:tcPr>
            <w:tcW w:w="4882" w:type="dxa"/>
            <w:vAlign w:val="center"/>
          </w:tcPr>
          <w:p w:rsidR="00332B25" w:rsidRPr="00082A71" w:rsidRDefault="00332B25" w:rsidP="00843B6B">
            <w:pPr>
              <w:spacing w:after="200" w:line="276" w:lineRule="auto"/>
              <w:jc w:val="center"/>
              <w:rPr>
                <w:b/>
                <w:bCs/>
                <w:lang w:val="ru-RU"/>
              </w:rPr>
            </w:pPr>
            <w:r w:rsidRPr="00082A71">
              <w:rPr>
                <w:b/>
                <w:bCs/>
                <w:lang w:val="ru-RU"/>
              </w:rPr>
              <w:t>НАЗИВ ТРОШКОВА</w:t>
            </w:r>
          </w:p>
        </w:tc>
        <w:tc>
          <w:tcPr>
            <w:tcW w:w="3596" w:type="dxa"/>
            <w:vAlign w:val="center"/>
          </w:tcPr>
          <w:p w:rsidR="00332B25" w:rsidRPr="00082A71" w:rsidRDefault="00332B25" w:rsidP="00843B6B">
            <w:pPr>
              <w:spacing w:after="200" w:line="276" w:lineRule="auto"/>
              <w:jc w:val="center"/>
              <w:rPr>
                <w:b/>
                <w:bCs/>
                <w:lang w:val="ru-RU"/>
              </w:rPr>
            </w:pPr>
            <w:r w:rsidRPr="00082A71">
              <w:rPr>
                <w:b/>
                <w:bCs/>
                <w:lang w:val="ru-RU"/>
              </w:rPr>
              <w:t>ВРЕДНОСТ са ПДВ</w:t>
            </w:r>
          </w:p>
        </w:tc>
      </w:tr>
      <w:tr w:rsidR="00332B25" w:rsidRPr="00082A71" w:rsidTr="00843B6B">
        <w:tc>
          <w:tcPr>
            <w:tcW w:w="1098" w:type="dxa"/>
            <w:vAlign w:val="center"/>
          </w:tcPr>
          <w:p w:rsidR="00332B25" w:rsidRPr="00082A71" w:rsidRDefault="00332B25" w:rsidP="00843B6B">
            <w:pPr>
              <w:spacing w:after="200" w:line="276" w:lineRule="auto"/>
              <w:jc w:val="center"/>
              <w:rPr>
                <w:lang w:val="ru-RU"/>
              </w:rPr>
            </w:pPr>
          </w:p>
        </w:tc>
        <w:tc>
          <w:tcPr>
            <w:tcW w:w="4882" w:type="dxa"/>
            <w:vAlign w:val="center"/>
          </w:tcPr>
          <w:p w:rsidR="00332B25" w:rsidRPr="00082A71" w:rsidRDefault="00332B25" w:rsidP="00843B6B">
            <w:pPr>
              <w:spacing w:after="200" w:line="276" w:lineRule="auto"/>
              <w:jc w:val="center"/>
              <w:rPr>
                <w:lang w:val="ru-RU"/>
              </w:rPr>
            </w:pPr>
          </w:p>
        </w:tc>
        <w:tc>
          <w:tcPr>
            <w:tcW w:w="3596" w:type="dxa"/>
            <w:vAlign w:val="center"/>
          </w:tcPr>
          <w:p w:rsidR="00332B25" w:rsidRPr="00082A71" w:rsidRDefault="00332B25" w:rsidP="00843B6B">
            <w:pPr>
              <w:spacing w:after="200" w:line="276" w:lineRule="auto"/>
              <w:jc w:val="center"/>
              <w:rPr>
                <w:lang w:val="ru-RU"/>
              </w:rPr>
            </w:pPr>
          </w:p>
        </w:tc>
      </w:tr>
      <w:tr w:rsidR="00332B25" w:rsidRPr="00082A71" w:rsidTr="00843B6B">
        <w:trPr>
          <w:trHeight w:val="399"/>
        </w:trPr>
        <w:tc>
          <w:tcPr>
            <w:tcW w:w="1098" w:type="dxa"/>
            <w:vAlign w:val="center"/>
          </w:tcPr>
          <w:p w:rsidR="00332B25" w:rsidRPr="00082A71" w:rsidRDefault="00332B25" w:rsidP="00843B6B">
            <w:pPr>
              <w:spacing w:after="200" w:line="276" w:lineRule="auto"/>
              <w:jc w:val="center"/>
              <w:rPr>
                <w:lang w:val="ru-RU"/>
              </w:rPr>
            </w:pPr>
          </w:p>
        </w:tc>
        <w:tc>
          <w:tcPr>
            <w:tcW w:w="4882" w:type="dxa"/>
            <w:vAlign w:val="center"/>
          </w:tcPr>
          <w:p w:rsidR="00332B25" w:rsidRPr="00082A71" w:rsidRDefault="00332B25" w:rsidP="00843B6B">
            <w:pPr>
              <w:spacing w:after="200" w:line="276" w:lineRule="auto"/>
              <w:jc w:val="center"/>
              <w:rPr>
                <w:lang w:val="ru-RU"/>
              </w:rPr>
            </w:pPr>
          </w:p>
        </w:tc>
        <w:tc>
          <w:tcPr>
            <w:tcW w:w="3596" w:type="dxa"/>
            <w:vAlign w:val="center"/>
          </w:tcPr>
          <w:p w:rsidR="00332B25" w:rsidRPr="00082A71" w:rsidRDefault="00332B25" w:rsidP="00843B6B">
            <w:pPr>
              <w:spacing w:after="200" w:line="276" w:lineRule="auto"/>
              <w:jc w:val="center"/>
              <w:rPr>
                <w:lang w:val="ru-RU"/>
              </w:rPr>
            </w:pPr>
          </w:p>
        </w:tc>
      </w:tr>
      <w:tr w:rsidR="00332B25" w:rsidRPr="00082A71" w:rsidTr="00843B6B">
        <w:tc>
          <w:tcPr>
            <w:tcW w:w="1098" w:type="dxa"/>
            <w:vAlign w:val="center"/>
          </w:tcPr>
          <w:p w:rsidR="00332B25" w:rsidRPr="00082A71" w:rsidRDefault="00332B25" w:rsidP="00843B6B">
            <w:pPr>
              <w:spacing w:after="200" w:line="276" w:lineRule="auto"/>
              <w:jc w:val="center"/>
              <w:rPr>
                <w:lang w:val="ru-RU"/>
              </w:rPr>
            </w:pPr>
          </w:p>
        </w:tc>
        <w:tc>
          <w:tcPr>
            <w:tcW w:w="4882" w:type="dxa"/>
            <w:vAlign w:val="center"/>
          </w:tcPr>
          <w:p w:rsidR="00332B25" w:rsidRPr="00082A71" w:rsidRDefault="00332B25" w:rsidP="00843B6B">
            <w:pPr>
              <w:spacing w:after="200" w:line="276" w:lineRule="auto"/>
              <w:jc w:val="center"/>
              <w:rPr>
                <w:lang w:val="ru-RU"/>
              </w:rPr>
            </w:pPr>
          </w:p>
        </w:tc>
        <w:tc>
          <w:tcPr>
            <w:tcW w:w="3596" w:type="dxa"/>
            <w:vAlign w:val="center"/>
          </w:tcPr>
          <w:p w:rsidR="00332B25" w:rsidRPr="00082A71" w:rsidRDefault="00332B25" w:rsidP="00843B6B">
            <w:pPr>
              <w:spacing w:after="200" w:line="276" w:lineRule="auto"/>
              <w:jc w:val="center"/>
              <w:rPr>
                <w:lang w:val="ru-RU"/>
              </w:rPr>
            </w:pPr>
          </w:p>
        </w:tc>
      </w:tr>
      <w:tr w:rsidR="00332B25" w:rsidRPr="00082A71" w:rsidTr="00843B6B">
        <w:tc>
          <w:tcPr>
            <w:tcW w:w="1098" w:type="dxa"/>
            <w:vAlign w:val="center"/>
          </w:tcPr>
          <w:p w:rsidR="00332B25" w:rsidRPr="00082A71" w:rsidRDefault="00332B25" w:rsidP="00843B6B">
            <w:pPr>
              <w:spacing w:after="200" w:line="276" w:lineRule="auto"/>
              <w:jc w:val="center"/>
              <w:rPr>
                <w:lang w:val="ru-RU"/>
              </w:rPr>
            </w:pPr>
          </w:p>
        </w:tc>
        <w:tc>
          <w:tcPr>
            <w:tcW w:w="4882" w:type="dxa"/>
            <w:vAlign w:val="center"/>
          </w:tcPr>
          <w:p w:rsidR="00332B25" w:rsidRPr="00082A71" w:rsidRDefault="00332B25" w:rsidP="00843B6B">
            <w:pPr>
              <w:spacing w:after="200" w:line="276" w:lineRule="auto"/>
              <w:jc w:val="center"/>
              <w:rPr>
                <w:lang w:val="ru-RU"/>
              </w:rPr>
            </w:pPr>
          </w:p>
        </w:tc>
        <w:tc>
          <w:tcPr>
            <w:tcW w:w="3596" w:type="dxa"/>
            <w:vAlign w:val="center"/>
          </w:tcPr>
          <w:p w:rsidR="00332B25" w:rsidRPr="00082A71" w:rsidRDefault="00332B25" w:rsidP="00843B6B">
            <w:pPr>
              <w:spacing w:after="200" w:line="276" w:lineRule="auto"/>
              <w:jc w:val="center"/>
              <w:rPr>
                <w:lang w:val="ru-RU"/>
              </w:rPr>
            </w:pPr>
          </w:p>
        </w:tc>
      </w:tr>
      <w:tr w:rsidR="00332B25" w:rsidRPr="00082A71" w:rsidTr="00843B6B">
        <w:tc>
          <w:tcPr>
            <w:tcW w:w="1098" w:type="dxa"/>
            <w:vAlign w:val="center"/>
          </w:tcPr>
          <w:p w:rsidR="00332B25" w:rsidRPr="00082A71" w:rsidRDefault="00332B25" w:rsidP="00843B6B">
            <w:pPr>
              <w:spacing w:after="200" w:line="276" w:lineRule="auto"/>
              <w:jc w:val="center"/>
              <w:rPr>
                <w:lang w:val="ru-RU"/>
              </w:rPr>
            </w:pPr>
          </w:p>
        </w:tc>
        <w:tc>
          <w:tcPr>
            <w:tcW w:w="4882" w:type="dxa"/>
            <w:vAlign w:val="center"/>
          </w:tcPr>
          <w:p w:rsidR="00332B25" w:rsidRPr="00082A71" w:rsidRDefault="00332B25" w:rsidP="00843B6B">
            <w:pPr>
              <w:spacing w:after="200" w:line="276" w:lineRule="auto"/>
              <w:jc w:val="center"/>
              <w:rPr>
                <w:lang w:val="ru-RU"/>
              </w:rPr>
            </w:pPr>
          </w:p>
        </w:tc>
        <w:tc>
          <w:tcPr>
            <w:tcW w:w="3596" w:type="dxa"/>
            <w:vAlign w:val="center"/>
          </w:tcPr>
          <w:p w:rsidR="00332B25" w:rsidRPr="00082A71" w:rsidRDefault="00332B25" w:rsidP="00843B6B">
            <w:pPr>
              <w:spacing w:after="200" w:line="276" w:lineRule="auto"/>
              <w:jc w:val="center"/>
              <w:rPr>
                <w:lang w:val="ru-RU"/>
              </w:rPr>
            </w:pPr>
          </w:p>
        </w:tc>
      </w:tr>
      <w:tr w:rsidR="00332B25" w:rsidRPr="00082A71" w:rsidTr="00843B6B">
        <w:tc>
          <w:tcPr>
            <w:tcW w:w="1098" w:type="dxa"/>
            <w:vAlign w:val="center"/>
          </w:tcPr>
          <w:p w:rsidR="00332B25" w:rsidRPr="00082A71" w:rsidRDefault="00332B25" w:rsidP="00843B6B">
            <w:pPr>
              <w:spacing w:after="200" w:line="276" w:lineRule="auto"/>
              <w:jc w:val="center"/>
              <w:rPr>
                <w:lang w:val="ru-RU"/>
              </w:rPr>
            </w:pPr>
          </w:p>
        </w:tc>
        <w:tc>
          <w:tcPr>
            <w:tcW w:w="4882" w:type="dxa"/>
            <w:vAlign w:val="center"/>
          </w:tcPr>
          <w:p w:rsidR="00332B25" w:rsidRPr="00082A71" w:rsidRDefault="00332B25" w:rsidP="00843B6B">
            <w:pPr>
              <w:spacing w:after="200" w:line="276" w:lineRule="auto"/>
              <w:jc w:val="center"/>
              <w:rPr>
                <w:lang w:val="ru-RU"/>
              </w:rPr>
            </w:pPr>
          </w:p>
        </w:tc>
        <w:tc>
          <w:tcPr>
            <w:tcW w:w="3596" w:type="dxa"/>
            <w:vAlign w:val="center"/>
          </w:tcPr>
          <w:p w:rsidR="00332B25" w:rsidRPr="00082A71" w:rsidRDefault="00332B25" w:rsidP="00843B6B">
            <w:pPr>
              <w:spacing w:after="200" w:line="276" w:lineRule="auto"/>
              <w:jc w:val="center"/>
              <w:rPr>
                <w:lang w:val="ru-RU"/>
              </w:rPr>
            </w:pPr>
          </w:p>
        </w:tc>
      </w:tr>
      <w:tr w:rsidR="00332B25" w:rsidRPr="00082A71" w:rsidTr="00843B6B">
        <w:tc>
          <w:tcPr>
            <w:tcW w:w="5980" w:type="dxa"/>
            <w:gridSpan w:val="2"/>
            <w:vAlign w:val="center"/>
          </w:tcPr>
          <w:p w:rsidR="00332B25" w:rsidRPr="00082A71" w:rsidRDefault="00332B25" w:rsidP="00843B6B">
            <w:pPr>
              <w:spacing w:after="200" w:line="276" w:lineRule="auto"/>
              <w:jc w:val="right"/>
              <w:rPr>
                <w:lang w:val="ru-RU"/>
              </w:rPr>
            </w:pPr>
            <w:r w:rsidRPr="00082A71">
              <w:rPr>
                <w:lang w:val="ru-RU"/>
              </w:rPr>
              <w:t>УКУПНО са ПДВ:</w:t>
            </w:r>
          </w:p>
        </w:tc>
        <w:tc>
          <w:tcPr>
            <w:tcW w:w="3596" w:type="dxa"/>
            <w:vAlign w:val="center"/>
          </w:tcPr>
          <w:p w:rsidR="00332B25" w:rsidRPr="00082A71" w:rsidRDefault="00332B25" w:rsidP="00843B6B">
            <w:pPr>
              <w:spacing w:after="200" w:line="276" w:lineRule="auto"/>
              <w:jc w:val="center"/>
              <w:rPr>
                <w:lang w:val="ru-RU"/>
              </w:rPr>
            </w:pPr>
          </w:p>
        </w:tc>
      </w:tr>
    </w:tbl>
    <w:p w:rsidR="00332B25" w:rsidRPr="00082A71" w:rsidRDefault="00F5655C" w:rsidP="00F5655C">
      <w:pPr>
        <w:jc w:val="both"/>
        <w:rPr>
          <w:lang w:val="ru-RU"/>
        </w:rPr>
      </w:pPr>
      <w:r>
        <w:rPr>
          <w:lang w:val="sr-Cyrl-RS"/>
        </w:rPr>
        <w:t xml:space="preserve">            </w:t>
      </w:r>
      <w:r w:rsidR="00332B25" w:rsidRPr="00082A71">
        <w:rPr>
          <w:lang w:val="ru-RU"/>
        </w:rPr>
        <w:t>Трошкове припреме и подношења понуде сноси искључиво понуђач и не може тражити од  наручиоца накнаду трошкова (члан 88. став 2. ЗЈН)</w:t>
      </w:r>
    </w:p>
    <w:p w:rsidR="00332B25" w:rsidRPr="00082A71" w:rsidRDefault="00332B25" w:rsidP="00F5655C">
      <w:pPr>
        <w:ind w:firstLine="708"/>
        <w:jc w:val="both"/>
        <w:rPr>
          <w:lang w:val="ru-RU"/>
        </w:rPr>
      </w:pPr>
      <w:r w:rsidRPr="00082A71">
        <w:t>A</w:t>
      </w:r>
      <w:r w:rsidRPr="00082A71">
        <w:rPr>
          <w:lang w:val="ru-RU"/>
        </w:rPr>
        <w:t xml:space="preserve">ко је поступак јавне набавке </w:t>
      </w:r>
      <w:r w:rsidRPr="00082A71">
        <w:rPr>
          <w:u w:val="single"/>
          <w:lang w:val="ru-RU"/>
        </w:rPr>
        <w:t xml:space="preserve">обустављен </w:t>
      </w:r>
      <w:r w:rsidRPr="00082A71">
        <w:rPr>
          <w:lang w:val="ru-RU"/>
        </w:rPr>
        <w:t xml:space="preserve">из разлога који су на страни наручиоца, понуђач може тражити </w:t>
      </w:r>
      <w:proofErr w:type="gramStart"/>
      <w:r w:rsidRPr="00082A71">
        <w:rPr>
          <w:lang w:val="ru-RU"/>
        </w:rPr>
        <w:t>од  наручиоца</w:t>
      </w:r>
      <w:proofErr w:type="gramEnd"/>
      <w:r w:rsidRPr="00082A71">
        <w:rPr>
          <w:lang w:val="ru-RU"/>
        </w:rPr>
        <w:t xml:space="preserve"> накнаду трошкова (члан 88. став 3. ЗЈН) </w:t>
      </w:r>
      <w:r w:rsidRPr="00082A71">
        <w:rPr>
          <w:lang w:val="sr-Cyrl-CS"/>
        </w:rPr>
        <w:t>за израде узорака или модела, ако су израђени у складу са спецификацијом наручиоца као и трошкове прибављања средстава обезбеђења,</w:t>
      </w:r>
      <w:r w:rsidRPr="00082A71">
        <w:rPr>
          <w:lang w:val="ru-RU"/>
        </w:rPr>
        <w:t xml:space="preserve"> под   условом да је понуђач тражио накнаду трошкова у </w:t>
      </w:r>
      <w:r w:rsidR="00F5655C">
        <w:rPr>
          <w:lang w:val="ru-RU"/>
        </w:rPr>
        <w:t>својој понуди.</w:t>
      </w:r>
      <w:r w:rsidRPr="00082A71">
        <w:rPr>
          <w:lang w:val="ru-RU"/>
        </w:rPr>
        <w:tab/>
      </w:r>
      <w:r w:rsidRPr="00082A71">
        <w:rPr>
          <w:lang w:val="ru-RU"/>
        </w:rPr>
        <w:tab/>
      </w:r>
    </w:p>
    <w:p w:rsidR="00332B25" w:rsidRPr="00082A71" w:rsidRDefault="00332B25" w:rsidP="00332B25">
      <w:pPr>
        <w:rPr>
          <w:b/>
          <w:bCs/>
          <w:lang w:val="ru-RU"/>
        </w:rPr>
      </w:pPr>
      <w:r w:rsidRPr="00082A71">
        <w:rPr>
          <w:b/>
          <w:bCs/>
          <w:lang w:val="ru-RU"/>
        </w:rPr>
        <w:t xml:space="preserve">НАПОМЕНА: </w:t>
      </w:r>
    </w:p>
    <w:p w:rsidR="00332B25" w:rsidRPr="00082A71" w:rsidRDefault="00332B25" w:rsidP="00332B25">
      <w:pPr>
        <w:ind w:left="900" w:hanging="180"/>
        <w:rPr>
          <w:lang w:val="ru-RU"/>
        </w:rPr>
      </w:pPr>
      <w:r w:rsidRPr="00082A71">
        <w:rPr>
          <w:lang w:val="ru-RU"/>
        </w:rPr>
        <w:t>- понуђач доставља попуњен, потписан и оверен  овај образац уз понуду</w:t>
      </w:r>
      <w:r w:rsidRPr="00082A71">
        <w:rPr>
          <w:u w:val="single"/>
          <w:lang w:val="ru-RU"/>
        </w:rPr>
        <w:t>, уколико</w:t>
      </w:r>
      <w:r w:rsidRPr="00082A71">
        <w:rPr>
          <w:lang w:val="ru-RU"/>
        </w:rPr>
        <w:t xml:space="preserve"> је имао  наведену врсту трошкова.</w:t>
      </w:r>
    </w:p>
    <w:p w:rsidR="00332B25" w:rsidRPr="00082A71" w:rsidRDefault="00332B25" w:rsidP="00332B25">
      <w:pPr>
        <w:ind w:left="900" w:hanging="180"/>
        <w:rPr>
          <w:lang w:val="ru-RU"/>
        </w:rPr>
      </w:pPr>
      <w:r w:rsidRPr="00082A71">
        <w:rPr>
          <w:lang w:val="ru-RU"/>
        </w:rPr>
        <w:t>- Уколико није имао наведену врсту трошкова, понуђач  достављав непопуњен, потписан и оверен образац.</w:t>
      </w:r>
    </w:p>
    <w:p w:rsidR="00332B25" w:rsidRPr="00082A71" w:rsidRDefault="00332B25" w:rsidP="00332B25">
      <w:pPr>
        <w:ind w:firstLine="450"/>
        <w:jc w:val="both"/>
        <w:rPr>
          <w:lang w:val="sr-Cyrl-CS"/>
        </w:rPr>
      </w:pPr>
    </w:p>
    <w:p w:rsidR="00332B25" w:rsidRPr="00082A71" w:rsidRDefault="00332B25" w:rsidP="00332B25">
      <w:pPr>
        <w:ind w:left="4862" w:hanging="4862"/>
        <w:rPr>
          <w:b/>
          <w:bCs/>
          <w:lang w:val="ru-RU"/>
        </w:rPr>
      </w:pPr>
      <w:r w:rsidRPr="00082A71">
        <w:rPr>
          <w:b/>
          <w:bCs/>
          <w:lang w:val="ru-RU"/>
        </w:rPr>
        <w:t xml:space="preserve">          ___________________                                </w:t>
      </w:r>
      <w:r w:rsidR="00F5655C">
        <w:rPr>
          <w:b/>
          <w:bCs/>
          <w:lang w:val="ru-RU"/>
        </w:rPr>
        <w:t xml:space="preserve">   </w:t>
      </w:r>
      <w:r w:rsidRPr="00082A71">
        <w:rPr>
          <w:b/>
          <w:bCs/>
          <w:lang w:val="ru-RU"/>
        </w:rPr>
        <w:t xml:space="preserve">  ____________________________</w:t>
      </w:r>
    </w:p>
    <w:p w:rsidR="00332B25" w:rsidRPr="00082A71" w:rsidRDefault="00332B25" w:rsidP="00332B25">
      <w:pPr>
        <w:rPr>
          <w:b/>
          <w:bCs/>
          <w:lang w:val="sr-Cyrl-CS"/>
        </w:rPr>
      </w:pPr>
      <w:r w:rsidRPr="00082A71">
        <w:rPr>
          <w:b/>
          <w:bCs/>
          <w:lang w:val="ru-RU"/>
        </w:rPr>
        <w:t xml:space="preserve">               (место и датум)            </w:t>
      </w:r>
      <w:r w:rsidRPr="00082A71">
        <w:rPr>
          <w:b/>
          <w:bCs/>
          <w:lang w:val="sr-Cyrl-CS"/>
        </w:rPr>
        <w:t xml:space="preserve">                           (Име и презиме овлашћеног лица)                                                                                 </w:t>
      </w:r>
    </w:p>
    <w:p w:rsidR="00332B25" w:rsidRPr="00082A71" w:rsidRDefault="00332B25" w:rsidP="00332B25">
      <w:pPr>
        <w:rPr>
          <w:b/>
          <w:bCs/>
          <w:lang w:val="sr-Cyrl-CS"/>
        </w:rPr>
      </w:pPr>
    </w:p>
    <w:p w:rsidR="00332B25" w:rsidRPr="00082A71" w:rsidRDefault="00332B25" w:rsidP="00332B25">
      <w:pPr>
        <w:rPr>
          <w:b/>
          <w:bCs/>
          <w:lang w:val="sr-Cyrl-CS"/>
        </w:rPr>
      </w:pPr>
      <w:r w:rsidRPr="00082A71">
        <w:rPr>
          <w:b/>
          <w:bCs/>
          <w:lang w:val="sr-Cyrl-CS"/>
        </w:rPr>
        <w:t xml:space="preserve">                                                              М.П                  ________________________</w:t>
      </w:r>
    </w:p>
    <w:p w:rsidR="00332B25" w:rsidRPr="00082A71" w:rsidRDefault="00332B25" w:rsidP="00332B25">
      <w:pPr>
        <w:jc w:val="both"/>
        <w:rPr>
          <w:b/>
          <w:bCs/>
          <w:lang w:val="sr-Cyrl-CS"/>
        </w:rPr>
      </w:pPr>
      <w:r w:rsidRPr="00082A71">
        <w:rPr>
          <w:b/>
          <w:bCs/>
          <w:lang w:val="ru-RU"/>
        </w:rPr>
        <w:t xml:space="preserve">                                                                                       (Потпис овлашћеног лица)</w:t>
      </w:r>
    </w:p>
    <w:p w:rsidR="00332B25" w:rsidRPr="00082A71" w:rsidRDefault="00332B25" w:rsidP="00332B25">
      <w:pPr>
        <w:rPr>
          <w:b/>
          <w:bCs/>
          <w:lang w:val="sr-Cyrl-CS"/>
        </w:rPr>
      </w:pPr>
      <w:r w:rsidRPr="00082A71">
        <w:rPr>
          <w:b/>
          <w:bCs/>
          <w:lang w:val="sr-Cyrl-CS"/>
        </w:rPr>
        <w:t>Напомена</w:t>
      </w:r>
    </w:p>
    <w:p w:rsidR="00332B25" w:rsidRPr="00082A71" w:rsidRDefault="00332B25" w:rsidP="00332B25">
      <w:pPr>
        <w:ind w:left="540" w:hanging="540"/>
        <w:rPr>
          <w:lang w:val="sr-Cyrl-CS"/>
        </w:rPr>
      </w:pPr>
      <w:r w:rsidRPr="00082A71">
        <w:rPr>
          <w:lang w:val="sr-Cyrl-CS"/>
        </w:rPr>
        <w:t>-Ако понуду подноси понуђач самостално  образац потписуј</w:t>
      </w:r>
      <w:r w:rsidR="00F5655C">
        <w:rPr>
          <w:lang w:val="sr-Cyrl-CS"/>
        </w:rPr>
        <w:t xml:space="preserve">е и оверава  сам понуђач  </w:t>
      </w:r>
      <w:r w:rsidRPr="00082A71">
        <w:rPr>
          <w:lang w:val="sr-Cyrl-CS"/>
        </w:rPr>
        <w:t>његово овлашћено лице</w:t>
      </w:r>
    </w:p>
    <w:p w:rsidR="00332B25" w:rsidRPr="00082A71" w:rsidRDefault="00332B25" w:rsidP="00332B25">
      <w:pPr>
        <w:ind w:left="540" w:hanging="540"/>
        <w:rPr>
          <w:lang w:val="sr-Cyrl-CS"/>
        </w:rPr>
      </w:pPr>
      <w:r w:rsidRPr="00082A71">
        <w:rPr>
          <w:lang w:val="sr-Cyrl-CS"/>
        </w:rPr>
        <w:t>-Ако понуду подноси понуђач са подизвођачем образац потписује и оверава  сам понуђач –његово овлашћено лице</w:t>
      </w:r>
    </w:p>
    <w:p w:rsidR="00332B25" w:rsidRPr="004E57F3" w:rsidRDefault="00332B25" w:rsidP="004E57F3">
      <w:pPr>
        <w:ind w:left="540" w:hanging="540"/>
        <w:rPr>
          <w:lang w:val="sr-Cyrl-CS"/>
        </w:rPr>
      </w:pPr>
      <w:r>
        <w:rPr>
          <w:lang w:val="sr-Cyrl-CS"/>
        </w:rPr>
        <w:lastRenderedPageBreak/>
        <w:t xml:space="preserve"> -</w:t>
      </w:r>
      <w:r w:rsidRPr="00082A71">
        <w:rPr>
          <w:lang w:val="sr-Cyrl-CS"/>
        </w:rPr>
        <w:t>Ако понуду подноси група понуђача (заједничка понуда) образац потписује и оверава  овлашћени члан групе</w:t>
      </w:r>
      <w:r w:rsidR="004E57F3">
        <w:rPr>
          <w:lang w:val="sr-Cyrl-CS"/>
        </w:rPr>
        <w:t xml:space="preserve"> понуђача–његово овлашћено лице</w:t>
      </w:r>
    </w:p>
    <w:p w:rsidR="00332B25" w:rsidRPr="00082A71" w:rsidRDefault="00332B25" w:rsidP="00332B25">
      <w:pPr>
        <w:ind w:left="540" w:hanging="540"/>
        <w:rPr>
          <w:b/>
          <w:bCs/>
          <w:lang w:val="ru-RU"/>
        </w:rPr>
      </w:pPr>
    </w:p>
    <w:p w:rsidR="00332B25" w:rsidRPr="00082A71" w:rsidRDefault="00332B25" w:rsidP="00332B25">
      <w:pPr>
        <w:rPr>
          <w:lang w:val="sr-Cyrl-CS"/>
        </w:rPr>
      </w:pPr>
    </w:p>
    <w:p w:rsidR="00332B25" w:rsidRPr="00082A71" w:rsidRDefault="00332B25" w:rsidP="00332B25">
      <w:pPr>
        <w:rPr>
          <w:b/>
          <w:bCs/>
          <w:lang w:val="ru-RU"/>
        </w:rPr>
      </w:pPr>
    </w:p>
    <w:p w:rsidR="00332B25" w:rsidRPr="00082A71" w:rsidRDefault="00332B25" w:rsidP="00332B25">
      <w:pPr>
        <w:jc w:val="center"/>
        <w:rPr>
          <w:b/>
          <w:bCs/>
          <w:lang w:val="ru-RU"/>
        </w:rPr>
      </w:pPr>
      <w:r w:rsidRPr="00082A71">
        <w:rPr>
          <w:b/>
          <w:bCs/>
          <w:lang w:val="sr-Latn-CS"/>
        </w:rPr>
        <w:t xml:space="preserve">IX    </w:t>
      </w:r>
      <w:r w:rsidRPr="00082A71">
        <w:rPr>
          <w:b/>
          <w:bCs/>
          <w:lang w:val="ru-RU"/>
        </w:rPr>
        <w:t xml:space="preserve">  ИЗЈАВА О НЕЗАВИСНОЈ ПОНУДИ</w:t>
      </w:r>
    </w:p>
    <w:p w:rsidR="00332B25" w:rsidRPr="00082A71" w:rsidRDefault="00332B25" w:rsidP="00332B25">
      <w:pPr>
        <w:jc w:val="both"/>
        <w:rPr>
          <w:b/>
          <w:bCs/>
          <w:lang w:val="ru-RU"/>
        </w:rPr>
      </w:pPr>
    </w:p>
    <w:p w:rsidR="00332B25" w:rsidRPr="00082A71" w:rsidRDefault="00332B25" w:rsidP="00332B25">
      <w:pPr>
        <w:jc w:val="both"/>
        <w:rPr>
          <w:b/>
          <w:bCs/>
          <w:lang w:val="ru-RU"/>
        </w:rPr>
      </w:pPr>
    </w:p>
    <w:p w:rsidR="00332B25" w:rsidRPr="004E57F3" w:rsidRDefault="00332B25" w:rsidP="004E57F3">
      <w:pPr>
        <w:jc w:val="both"/>
        <w:rPr>
          <w:lang w:val="sr-Latn-CS"/>
        </w:rPr>
      </w:pPr>
      <w:r w:rsidRPr="00082A71">
        <w:rPr>
          <w:lang w:val="sr-Cyrl-CS"/>
        </w:rPr>
        <w:t xml:space="preserve">У складу са чланом 26. и 61. став 4. тачка 9. Закона о јавним набавкама </w:t>
      </w:r>
      <w:r w:rsidR="004E57F3">
        <w:rPr>
          <w:lang w:val="sr-Cyrl-RS"/>
        </w:rPr>
        <w:t xml:space="preserve"> </w:t>
      </w:r>
      <w:r w:rsidRPr="00082A71">
        <w:rPr>
          <w:lang w:val="sr-Cyrl-CS"/>
        </w:rPr>
        <w:t>(„Службени</w:t>
      </w:r>
      <w:r w:rsidR="004E57F3">
        <w:rPr>
          <w:lang w:val="sr-Cyrl-CS"/>
        </w:rPr>
        <w:t xml:space="preserve"> </w:t>
      </w:r>
      <w:r w:rsidRPr="00082A71">
        <w:rPr>
          <w:lang w:val="sr-Cyrl-CS"/>
        </w:rPr>
        <w:t xml:space="preserve"> гласник РС“ </w:t>
      </w:r>
      <w:r>
        <w:rPr>
          <w:lang w:val="sr-Cyrl-CS"/>
        </w:rPr>
        <w:t xml:space="preserve"> </w:t>
      </w:r>
      <w:r w:rsidRPr="00082A71">
        <w:rPr>
          <w:lang w:val="sr-Cyrl-CS"/>
        </w:rPr>
        <w:t>број</w:t>
      </w:r>
      <w:r>
        <w:rPr>
          <w:lang w:val="sr-Cyrl-CS"/>
        </w:rPr>
        <w:t>:</w:t>
      </w:r>
      <w:r w:rsidRPr="00082A71">
        <w:rPr>
          <w:lang w:val="sr-Cyrl-CS"/>
        </w:rPr>
        <w:t xml:space="preserve"> 124/12</w:t>
      </w:r>
      <w:r>
        <w:rPr>
          <w:lang w:val="sr-Cyrl-CS"/>
        </w:rPr>
        <w:t>,14/2015 и 68/15</w:t>
      </w:r>
      <w:r w:rsidRPr="00082A71">
        <w:rPr>
          <w:lang w:val="sr-Cyrl-CS"/>
        </w:rPr>
        <w:t>), дајемо следећу</w:t>
      </w:r>
    </w:p>
    <w:p w:rsidR="00332B25" w:rsidRPr="00082A71" w:rsidRDefault="00332B25" w:rsidP="00332B25">
      <w:pPr>
        <w:rPr>
          <w:lang w:val="ru-RU"/>
        </w:rPr>
      </w:pPr>
    </w:p>
    <w:p w:rsidR="00332B25" w:rsidRPr="00082A71" w:rsidRDefault="00332B25" w:rsidP="00332B25">
      <w:pPr>
        <w:tabs>
          <w:tab w:val="left" w:pos="7545"/>
        </w:tabs>
        <w:jc w:val="center"/>
        <w:rPr>
          <w:b/>
          <w:bCs/>
          <w:lang w:val="sr-Cyrl-CS"/>
        </w:rPr>
      </w:pPr>
    </w:p>
    <w:p w:rsidR="00332B25" w:rsidRPr="00082A71" w:rsidRDefault="00332B25" w:rsidP="00332B25">
      <w:pPr>
        <w:tabs>
          <w:tab w:val="left" w:pos="7545"/>
        </w:tabs>
        <w:jc w:val="center"/>
        <w:rPr>
          <w:b/>
          <w:bCs/>
          <w:lang w:val="sr-Cyrl-CS"/>
        </w:rPr>
      </w:pPr>
      <w:r w:rsidRPr="00082A71">
        <w:rPr>
          <w:b/>
          <w:bCs/>
          <w:lang w:val="sr-Cyrl-CS"/>
        </w:rPr>
        <w:t>ИЗЈАВА  О</w:t>
      </w:r>
    </w:p>
    <w:p w:rsidR="00332B25" w:rsidRPr="00082A71" w:rsidRDefault="00332B25" w:rsidP="00332B25">
      <w:pPr>
        <w:tabs>
          <w:tab w:val="left" w:pos="7545"/>
        </w:tabs>
        <w:jc w:val="center"/>
        <w:rPr>
          <w:b/>
          <w:bCs/>
          <w:lang w:val="sr-Cyrl-CS"/>
        </w:rPr>
      </w:pPr>
      <w:r w:rsidRPr="00082A71">
        <w:rPr>
          <w:b/>
          <w:bCs/>
          <w:lang w:val="sr-Cyrl-CS"/>
        </w:rPr>
        <w:t>НЕЗАВИСНОЈ ПОНУДИ</w:t>
      </w:r>
    </w:p>
    <w:p w:rsidR="00332B25" w:rsidRPr="00082A71" w:rsidRDefault="00332B25" w:rsidP="00332B25">
      <w:pPr>
        <w:tabs>
          <w:tab w:val="left" w:pos="7545"/>
        </w:tabs>
        <w:jc w:val="both"/>
        <w:rPr>
          <w:lang w:val="sr-Cyrl-CS"/>
        </w:rPr>
      </w:pPr>
    </w:p>
    <w:p w:rsidR="00332B25" w:rsidRPr="00082A71" w:rsidRDefault="00332B25" w:rsidP="00332B25">
      <w:pPr>
        <w:tabs>
          <w:tab w:val="left" w:pos="7545"/>
        </w:tabs>
        <w:jc w:val="both"/>
        <w:rPr>
          <w:lang w:val="sr-Cyrl-CS"/>
        </w:rPr>
      </w:pPr>
    </w:p>
    <w:p w:rsidR="00332B25" w:rsidRPr="00082A71" w:rsidRDefault="00332B25" w:rsidP="00332B25">
      <w:pPr>
        <w:jc w:val="both"/>
        <w:rPr>
          <w:lang w:val="ru-RU"/>
        </w:rPr>
      </w:pPr>
      <w:r w:rsidRPr="00082A71">
        <w:rPr>
          <w:lang w:val="ru-RU"/>
        </w:rPr>
        <w:tab/>
        <w:t xml:space="preserve">Изјављујемо под пуном материјалном и кривичном одговорношћу да понуду у поступку јавне набавке мале вредности за јавну набавку </w:t>
      </w:r>
      <w:r w:rsidR="004E57F3">
        <w:rPr>
          <w:lang w:val="sr-Cyrl-CS"/>
        </w:rPr>
        <w:t>металних контејнера за одлагање комуналног смећа</w:t>
      </w:r>
      <w:r w:rsidRPr="00082A71">
        <w:rPr>
          <w:lang w:val="ru-RU"/>
        </w:rPr>
        <w:t xml:space="preserve"> подносимо независно, без договора са другим понуђачима или заинтересованим лицима.</w:t>
      </w:r>
    </w:p>
    <w:p w:rsidR="00332B25" w:rsidRPr="00082A71" w:rsidRDefault="00332B25" w:rsidP="00332B25">
      <w:pPr>
        <w:rPr>
          <w:lang w:val="ru-RU"/>
        </w:rPr>
      </w:pPr>
    </w:p>
    <w:p w:rsidR="00332B25" w:rsidRPr="00082A71" w:rsidRDefault="00332B25" w:rsidP="00332B25">
      <w:pPr>
        <w:jc w:val="center"/>
        <w:rPr>
          <w:b/>
          <w:bCs/>
          <w:lang w:val="sr-Latn-CS"/>
        </w:rPr>
      </w:pPr>
    </w:p>
    <w:p w:rsidR="00332B25" w:rsidRPr="00082A71" w:rsidRDefault="00332B25" w:rsidP="00332B25">
      <w:pPr>
        <w:ind w:left="1440"/>
        <w:rPr>
          <w:b/>
          <w:bCs/>
          <w:lang w:val="ru-RU"/>
        </w:rPr>
      </w:pPr>
      <w:r w:rsidRPr="00082A71">
        <w:rPr>
          <w:b/>
          <w:bCs/>
          <w:lang w:val="ru-RU"/>
        </w:rPr>
        <w:tab/>
      </w:r>
      <w:r w:rsidRPr="00082A71">
        <w:rPr>
          <w:b/>
          <w:bCs/>
          <w:lang w:val="ru-RU"/>
        </w:rPr>
        <w:tab/>
      </w:r>
      <w:r w:rsidRPr="00082A71">
        <w:rPr>
          <w:b/>
          <w:bCs/>
          <w:lang w:val="ru-RU"/>
        </w:rPr>
        <w:tab/>
      </w:r>
      <w:r w:rsidRPr="00082A71">
        <w:rPr>
          <w:b/>
          <w:bCs/>
          <w:lang w:val="ru-RU"/>
        </w:rPr>
        <w:tab/>
        <w:t xml:space="preserve">                           ПОНУЂАЧ:</w:t>
      </w:r>
    </w:p>
    <w:p w:rsidR="00332B25" w:rsidRPr="00082A71" w:rsidRDefault="00332B25" w:rsidP="00332B25">
      <w:pPr>
        <w:ind w:left="4862" w:hanging="4862"/>
        <w:rPr>
          <w:b/>
          <w:bCs/>
          <w:lang w:val="ru-RU"/>
        </w:rPr>
      </w:pPr>
      <w:r w:rsidRPr="00082A71">
        <w:rPr>
          <w:b/>
          <w:bCs/>
          <w:lang w:val="ru-RU"/>
        </w:rPr>
        <w:t xml:space="preserve">          ___________________                                  ____________________________</w:t>
      </w:r>
    </w:p>
    <w:p w:rsidR="00332B25" w:rsidRPr="00082A71" w:rsidRDefault="00332B25" w:rsidP="00332B25">
      <w:pPr>
        <w:rPr>
          <w:b/>
          <w:bCs/>
          <w:lang w:val="sr-Cyrl-CS"/>
        </w:rPr>
      </w:pPr>
      <w:r w:rsidRPr="00082A71">
        <w:rPr>
          <w:b/>
          <w:bCs/>
          <w:lang w:val="ru-RU"/>
        </w:rPr>
        <w:t xml:space="preserve">               (место и датум)            </w:t>
      </w:r>
      <w:r w:rsidRPr="00082A71">
        <w:rPr>
          <w:b/>
          <w:bCs/>
          <w:lang w:val="sr-Cyrl-CS"/>
        </w:rPr>
        <w:t xml:space="preserve">                           (Име и презиме овлашћеног лица)                                                                                 </w:t>
      </w:r>
    </w:p>
    <w:p w:rsidR="00332B25" w:rsidRPr="00082A71" w:rsidRDefault="00332B25" w:rsidP="00332B25">
      <w:pPr>
        <w:rPr>
          <w:b/>
          <w:bCs/>
          <w:lang w:val="sr-Cyrl-CS"/>
        </w:rPr>
      </w:pPr>
    </w:p>
    <w:p w:rsidR="00332B25" w:rsidRPr="00082A71" w:rsidRDefault="00332B25" w:rsidP="00332B25">
      <w:pPr>
        <w:rPr>
          <w:b/>
          <w:bCs/>
          <w:lang w:val="sr-Cyrl-CS"/>
        </w:rPr>
      </w:pPr>
      <w:r w:rsidRPr="00082A71">
        <w:rPr>
          <w:b/>
          <w:bCs/>
          <w:lang w:val="sr-Cyrl-CS"/>
        </w:rPr>
        <w:t xml:space="preserve">                                                              М.П                  ________________________</w:t>
      </w:r>
    </w:p>
    <w:p w:rsidR="00332B25" w:rsidRPr="00082A71" w:rsidRDefault="00332B25" w:rsidP="00332B25">
      <w:pPr>
        <w:jc w:val="both"/>
        <w:rPr>
          <w:b/>
          <w:bCs/>
          <w:lang w:val="ru-RU"/>
        </w:rPr>
      </w:pPr>
      <w:r w:rsidRPr="00082A71">
        <w:rPr>
          <w:b/>
          <w:bCs/>
          <w:lang w:val="ru-RU"/>
        </w:rPr>
        <w:t xml:space="preserve">                                                                                        (Потпис овлашћеног лица)</w:t>
      </w:r>
    </w:p>
    <w:p w:rsidR="00332B25" w:rsidRPr="00082A71" w:rsidRDefault="00332B25" w:rsidP="00332B25">
      <w:pPr>
        <w:rPr>
          <w:b/>
          <w:bCs/>
          <w:lang w:val="sr-Latn-CS"/>
        </w:rPr>
      </w:pPr>
    </w:p>
    <w:p w:rsidR="00332B25" w:rsidRPr="00082A71" w:rsidRDefault="00332B25" w:rsidP="00332B25">
      <w:pPr>
        <w:rPr>
          <w:b/>
          <w:bCs/>
          <w:lang w:val="sr-Latn-CS"/>
        </w:rPr>
      </w:pPr>
    </w:p>
    <w:p w:rsidR="00332B25" w:rsidRPr="00082A71" w:rsidRDefault="00332B25" w:rsidP="00144F3E">
      <w:pPr>
        <w:ind w:firstLine="708"/>
        <w:jc w:val="both"/>
        <w:rPr>
          <w:lang w:val="sr-Latn-CS"/>
        </w:rPr>
      </w:pPr>
      <w:r w:rsidRPr="00082A71">
        <w:rPr>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чл.27.ЗЈН.</w:t>
      </w:r>
    </w:p>
    <w:p w:rsidR="00332B25" w:rsidRPr="00082A71" w:rsidRDefault="00332B25" w:rsidP="00332B25">
      <w:pPr>
        <w:rPr>
          <w:b/>
          <w:bCs/>
          <w:lang w:val="sr-Latn-CS"/>
        </w:rPr>
      </w:pPr>
    </w:p>
    <w:p w:rsidR="00332B25" w:rsidRPr="00082A71" w:rsidRDefault="00332B25" w:rsidP="00332B25">
      <w:pPr>
        <w:rPr>
          <w:lang w:val="ru-RU"/>
        </w:rPr>
      </w:pPr>
    </w:p>
    <w:p w:rsidR="00332B25" w:rsidRPr="00082A71" w:rsidRDefault="00332B25" w:rsidP="00332B25">
      <w:pPr>
        <w:rPr>
          <w:b/>
          <w:bCs/>
          <w:lang w:val="sr-Cyrl-CS"/>
        </w:rPr>
      </w:pPr>
      <w:r w:rsidRPr="00082A71">
        <w:rPr>
          <w:b/>
          <w:bCs/>
          <w:lang w:val="sr-Cyrl-CS"/>
        </w:rPr>
        <w:t>Напомена</w:t>
      </w:r>
    </w:p>
    <w:p w:rsidR="00332B25" w:rsidRPr="00082A71" w:rsidRDefault="00332B25" w:rsidP="00332B25">
      <w:pPr>
        <w:ind w:left="180" w:hanging="180"/>
        <w:jc w:val="both"/>
        <w:rPr>
          <w:lang w:val="sr-Cyrl-CS"/>
        </w:rPr>
      </w:pPr>
      <w:r w:rsidRPr="00082A71">
        <w:rPr>
          <w:lang w:val="sr-Cyrl-CS"/>
        </w:rPr>
        <w:t>-Ако понуду подноси понуђач самостално  образац потписује и оверава сам понуђач –његово овлашћено лице</w:t>
      </w:r>
    </w:p>
    <w:p w:rsidR="00332B25" w:rsidRPr="00082A71" w:rsidRDefault="00332B25" w:rsidP="00332B25">
      <w:pPr>
        <w:jc w:val="both"/>
        <w:rPr>
          <w:lang w:val="sr-Cyrl-CS"/>
        </w:rPr>
      </w:pPr>
      <w:r w:rsidRPr="00082A71">
        <w:rPr>
          <w:lang w:val="sr-Cyrl-CS"/>
        </w:rPr>
        <w:t xml:space="preserve"> -Ако понуду подноси понуђач са подизвођачем образац потписује и оверава сам понуђач – његово овлашћено лице и то у своје име и име својих подизвођача.</w:t>
      </w:r>
    </w:p>
    <w:p w:rsidR="00332B25" w:rsidRPr="00082A71" w:rsidRDefault="00332B25" w:rsidP="00332B25">
      <w:pPr>
        <w:jc w:val="both"/>
        <w:rPr>
          <w:lang w:val="sr-Cyrl-CS"/>
        </w:rPr>
      </w:pPr>
      <w:r w:rsidRPr="00082A71">
        <w:rPr>
          <w:lang w:val="sr-Cyrl-CS"/>
        </w:rPr>
        <w:t xml:space="preserve"> - Ако понуду подноси група понуђача (заједничка понуда) образац потписује и оверава  овлашћени члан групе понуђача – његово овлашћено лице у име свих чланова групе понуђача.</w:t>
      </w:r>
    </w:p>
    <w:p w:rsidR="00332B25" w:rsidRPr="00082A71" w:rsidRDefault="00332B25" w:rsidP="00332B25">
      <w:pPr>
        <w:rPr>
          <w:lang w:val="sr-Cyrl-CS"/>
        </w:rPr>
      </w:pPr>
    </w:p>
    <w:p w:rsidR="00332B25" w:rsidRPr="00082A71" w:rsidRDefault="00332B25" w:rsidP="00332B25">
      <w:pPr>
        <w:pStyle w:val="BodyText2"/>
        <w:spacing w:after="0" w:line="240" w:lineRule="auto"/>
        <w:jc w:val="center"/>
        <w:rPr>
          <w:lang w:val="sr-Cyrl-CS"/>
        </w:rPr>
      </w:pPr>
    </w:p>
    <w:p w:rsidR="00332B25" w:rsidRPr="00082A71" w:rsidRDefault="00332B25" w:rsidP="00332B25">
      <w:pPr>
        <w:pStyle w:val="BodyText2"/>
        <w:spacing w:after="0" w:line="240" w:lineRule="auto"/>
        <w:jc w:val="center"/>
        <w:rPr>
          <w:lang w:val="sr-Cyrl-CS"/>
        </w:rPr>
      </w:pPr>
    </w:p>
    <w:p w:rsidR="00332B25" w:rsidRPr="00082A71" w:rsidRDefault="00332B25" w:rsidP="00332B25">
      <w:pPr>
        <w:pStyle w:val="BodyText2"/>
        <w:spacing w:after="0" w:line="240" w:lineRule="auto"/>
        <w:jc w:val="center"/>
        <w:rPr>
          <w:lang w:val="sr-Cyrl-CS"/>
        </w:rPr>
      </w:pPr>
    </w:p>
    <w:p w:rsidR="00332B25" w:rsidRPr="00082A71" w:rsidRDefault="00332B25" w:rsidP="00332B25">
      <w:pPr>
        <w:pStyle w:val="BodyText2"/>
        <w:spacing w:after="0" w:line="240" w:lineRule="auto"/>
        <w:jc w:val="center"/>
        <w:rPr>
          <w:lang w:val="sr-Cyrl-CS"/>
        </w:rPr>
      </w:pPr>
    </w:p>
    <w:p w:rsidR="00332B25" w:rsidRPr="00082A71" w:rsidRDefault="00332B25" w:rsidP="00332B25">
      <w:pPr>
        <w:pStyle w:val="BodyText2"/>
        <w:spacing w:after="0" w:line="240" w:lineRule="auto"/>
        <w:jc w:val="center"/>
        <w:rPr>
          <w:lang w:val="sr-Cyrl-CS"/>
        </w:rPr>
      </w:pPr>
    </w:p>
    <w:p w:rsidR="00332B25" w:rsidRPr="00082A71" w:rsidRDefault="00332B25" w:rsidP="00332B25">
      <w:pPr>
        <w:pStyle w:val="BodyText2"/>
        <w:spacing w:after="0" w:line="240" w:lineRule="auto"/>
        <w:jc w:val="center"/>
        <w:rPr>
          <w:lang w:val="sr-Cyrl-CS"/>
        </w:rPr>
      </w:pPr>
    </w:p>
    <w:p w:rsidR="00332B25" w:rsidRPr="00082A71" w:rsidRDefault="00332B25" w:rsidP="00332B25">
      <w:pPr>
        <w:pStyle w:val="BodyText2"/>
        <w:spacing w:after="0" w:line="240" w:lineRule="auto"/>
        <w:jc w:val="center"/>
        <w:rPr>
          <w:lang w:val="sr-Cyrl-CS"/>
        </w:rPr>
      </w:pPr>
    </w:p>
    <w:p w:rsidR="00332B25" w:rsidRPr="00082A71" w:rsidRDefault="00332B25" w:rsidP="00332B25">
      <w:pPr>
        <w:jc w:val="both"/>
        <w:rPr>
          <w:lang w:val="ru-RU"/>
        </w:rPr>
      </w:pPr>
    </w:p>
    <w:p w:rsidR="00332B25" w:rsidRPr="00082A71" w:rsidRDefault="00332B25" w:rsidP="00332B25">
      <w:pPr>
        <w:jc w:val="both"/>
        <w:rPr>
          <w:b/>
          <w:bCs/>
          <w:lang w:val="sr-Cyrl-CS"/>
        </w:rPr>
      </w:pPr>
    </w:p>
    <w:p w:rsidR="00332B25" w:rsidRPr="00082A71" w:rsidRDefault="00332B25" w:rsidP="00332B25">
      <w:pPr>
        <w:jc w:val="both"/>
        <w:rPr>
          <w:b/>
          <w:bCs/>
          <w:lang w:val="sr-Cyrl-CS"/>
        </w:rPr>
      </w:pPr>
    </w:p>
    <w:p w:rsidR="00332B25" w:rsidRPr="00082A71" w:rsidRDefault="00332B25" w:rsidP="00332B25">
      <w:pPr>
        <w:jc w:val="center"/>
        <w:rPr>
          <w:b/>
          <w:bCs/>
          <w:lang w:val="sr-Cyrl-CS"/>
        </w:rPr>
      </w:pPr>
      <w:r w:rsidRPr="00082A71">
        <w:rPr>
          <w:b/>
          <w:bCs/>
          <w:lang w:val="sr-Latn-CS"/>
        </w:rPr>
        <w:t xml:space="preserve">X       </w:t>
      </w:r>
      <w:r w:rsidRPr="00082A71">
        <w:rPr>
          <w:b/>
          <w:bCs/>
          <w:lang w:val="sr-Cyrl-CS"/>
        </w:rPr>
        <w:t>ОСТАЛИ ОБРАСЦИ</w:t>
      </w:r>
    </w:p>
    <w:p w:rsidR="00332B25" w:rsidRPr="00082A71" w:rsidRDefault="00332B25" w:rsidP="00332B25">
      <w:pPr>
        <w:jc w:val="both"/>
        <w:rPr>
          <w:lang w:val="sr-Latn-CS"/>
        </w:rPr>
      </w:pPr>
    </w:p>
    <w:p w:rsidR="00332B25" w:rsidRPr="00082A71" w:rsidRDefault="00332B25" w:rsidP="00332B25">
      <w:pPr>
        <w:jc w:val="center"/>
        <w:rPr>
          <w:lang w:val="sr-Latn-CS"/>
        </w:rPr>
      </w:pPr>
    </w:p>
    <w:p w:rsidR="00332B25" w:rsidRPr="00082A71" w:rsidRDefault="00332B25" w:rsidP="00332B25">
      <w:pPr>
        <w:jc w:val="right"/>
        <w:rPr>
          <w:b/>
          <w:bCs/>
          <w:lang w:val="sr-Latn-CS"/>
        </w:rPr>
      </w:pPr>
      <w:r w:rsidRPr="00082A71">
        <w:rPr>
          <w:b/>
          <w:bCs/>
          <w:lang w:val="ru-RU"/>
        </w:rPr>
        <w:t xml:space="preserve">ОБРАЗАЦ </w:t>
      </w:r>
      <w:r w:rsidRPr="00082A71">
        <w:rPr>
          <w:b/>
          <w:bCs/>
          <w:lang w:val="sr-Latn-CS"/>
        </w:rPr>
        <w:t xml:space="preserve"> 1</w:t>
      </w:r>
    </w:p>
    <w:p w:rsidR="00332B25" w:rsidRPr="00082A71" w:rsidRDefault="00332B25" w:rsidP="00332B25">
      <w:pPr>
        <w:jc w:val="center"/>
        <w:rPr>
          <w:lang w:val="ru-RU"/>
        </w:rPr>
      </w:pPr>
      <w:r w:rsidRPr="00082A71">
        <w:rPr>
          <w:b/>
          <w:bCs/>
          <w:lang w:val="ru-RU"/>
        </w:rPr>
        <w:t>ИЗЈАВА КАО ДОКАЗ  ЗА ПОНУЂАЧА</w:t>
      </w:r>
    </w:p>
    <w:p w:rsidR="00332B25" w:rsidRPr="00082A71" w:rsidRDefault="00332B25" w:rsidP="00332B25">
      <w:pPr>
        <w:jc w:val="both"/>
        <w:rPr>
          <w:b/>
          <w:bCs/>
          <w:lang w:val="ru-RU"/>
        </w:rPr>
      </w:pPr>
    </w:p>
    <w:p w:rsidR="00332B25" w:rsidRPr="00082A71" w:rsidRDefault="00332B25" w:rsidP="00703554">
      <w:pPr>
        <w:jc w:val="both"/>
        <w:rPr>
          <w:lang w:val="sr-Cyrl-CS"/>
        </w:rPr>
      </w:pPr>
      <w:r w:rsidRPr="00082A71">
        <w:rPr>
          <w:lang w:val="sr-Cyrl-CS"/>
        </w:rPr>
        <w:t xml:space="preserve">У складу са чланом </w:t>
      </w:r>
      <w:r w:rsidRPr="00082A71">
        <w:rPr>
          <w:lang w:val="ru-RU"/>
        </w:rPr>
        <w:t>77</w:t>
      </w:r>
      <w:r w:rsidRPr="00082A71">
        <w:rPr>
          <w:lang w:val="sr-Cyrl-CS"/>
        </w:rPr>
        <w:t>. став 4. Закона о јавним набавкама („Службени гласник РС“ број</w:t>
      </w:r>
      <w:r w:rsidR="00703554">
        <w:rPr>
          <w:lang w:val="sr-Cyrl-CS"/>
        </w:rPr>
        <w:t>:</w:t>
      </w:r>
      <w:r w:rsidRPr="00082A71">
        <w:rPr>
          <w:lang w:val="sr-Cyrl-CS"/>
        </w:rPr>
        <w:t xml:space="preserve"> 124/12</w:t>
      </w:r>
      <w:r>
        <w:rPr>
          <w:lang w:val="sr-Cyrl-CS"/>
        </w:rPr>
        <w:t xml:space="preserve"> ,14/2015 и 68/2015</w:t>
      </w:r>
      <w:r w:rsidRPr="00082A71">
        <w:rPr>
          <w:lang w:val="sr-Cyrl-CS"/>
        </w:rPr>
        <w:t>), заступник понуђача даје следећу</w:t>
      </w:r>
    </w:p>
    <w:p w:rsidR="00332B25" w:rsidRPr="00082A71" w:rsidRDefault="00332B25" w:rsidP="00332B25">
      <w:pPr>
        <w:rPr>
          <w:lang w:val="sr-Cyrl-CS"/>
        </w:rPr>
      </w:pPr>
    </w:p>
    <w:p w:rsidR="00332B25" w:rsidRPr="00082A71" w:rsidRDefault="00332B25" w:rsidP="00332B25">
      <w:pPr>
        <w:rPr>
          <w:b/>
          <w:bCs/>
          <w:lang w:val="ru-RU"/>
        </w:rPr>
      </w:pPr>
    </w:p>
    <w:p w:rsidR="00332B25" w:rsidRPr="00082A71" w:rsidRDefault="00332B25" w:rsidP="00332B25">
      <w:pPr>
        <w:jc w:val="center"/>
        <w:rPr>
          <w:b/>
          <w:bCs/>
          <w:lang w:val="ru-RU"/>
        </w:rPr>
      </w:pPr>
      <w:r w:rsidRPr="00082A71">
        <w:rPr>
          <w:b/>
          <w:bCs/>
          <w:lang w:val="ru-RU"/>
        </w:rPr>
        <w:t>И З Ј А В У</w:t>
      </w:r>
    </w:p>
    <w:p w:rsidR="00332B25" w:rsidRPr="00082A71" w:rsidRDefault="00332B25" w:rsidP="00332B25">
      <w:pPr>
        <w:jc w:val="center"/>
        <w:rPr>
          <w:b/>
          <w:bCs/>
          <w:lang w:val="sr-Cyrl-CS"/>
        </w:rPr>
      </w:pPr>
    </w:p>
    <w:p w:rsidR="00332B25" w:rsidRPr="00082A71" w:rsidRDefault="00332B25" w:rsidP="00332B25">
      <w:pPr>
        <w:jc w:val="center"/>
        <w:rPr>
          <w:b/>
          <w:bCs/>
          <w:lang w:val="ru-RU"/>
        </w:rPr>
      </w:pPr>
      <w:r w:rsidRPr="00082A71">
        <w:rPr>
          <w:b/>
          <w:bCs/>
          <w:lang w:val="sr-Cyrl-CS"/>
        </w:rPr>
        <w:t>О ИСПУЊЕНОСТИ УСЛОВА  УТВРЂЕНИХ ЗАКОНОМ</w:t>
      </w:r>
    </w:p>
    <w:p w:rsidR="00332B25" w:rsidRPr="00082A71" w:rsidRDefault="00332B25" w:rsidP="00332B25">
      <w:pPr>
        <w:jc w:val="center"/>
        <w:rPr>
          <w:b/>
          <w:bCs/>
          <w:lang w:val="sr-Cyrl-CS"/>
        </w:rPr>
      </w:pPr>
      <w:r>
        <w:rPr>
          <w:b/>
          <w:bCs/>
          <w:lang w:val="sr-Cyrl-CS"/>
        </w:rPr>
        <w:t>ИЗ ЧЛАНА 75.став 1. тачка 1.</w:t>
      </w:r>
      <w:r w:rsidRPr="00082A71">
        <w:rPr>
          <w:b/>
          <w:bCs/>
          <w:lang w:val="sr-Cyrl-CS"/>
        </w:rPr>
        <w:t xml:space="preserve"> до 4</w:t>
      </w:r>
      <w:r>
        <w:rPr>
          <w:b/>
          <w:bCs/>
          <w:lang w:val="sr-Cyrl-CS"/>
        </w:rPr>
        <w:t>.</w:t>
      </w:r>
      <w:r w:rsidRPr="00082A71">
        <w:rPr>
          <w:b/>
          <w:bCs/>
          <w:lang w:val="ru-RU"/>
        </w:rPr>
        <w:t xml:space="preserve"> обавезних </w:t>
      </w:r>
      <w:r w:rsidRPr="00082A71">
        <w:rPr>
          <w:b/>
          <w:bCs/>
          <w:lang w:val="sr-Cyrl-CS"/>
        </w:rPr>
        <w:t>услова.</w:t>
      </w:r>
    </w:p>
    <w:p w:rsidR="00332B25" w:rsidRPr="00082A71" w:rsidRDefault="00332B25" w:rsidP="00332B25">
      <w:pPr>
        <w:rPr>
          <w:b/>
          <w:bCs/>
          <w:lang w:val="sr-Cyrl-CS"/>
        </w:rPr>
      </w:pPr>
      <w:r w:rsidRPr="00082A71">
        <w:rPr>
          <w:b/>
          <w:bCs/>
          <w:lang w:val="sr-Cyrl-CS"/>
        </w:rPr>
        <w:tab/>
      </w:r>
    </w:p>
    <w:p w:rsidR="00332B25" w:rsidRPr="00082A71" w:rsidRDefault="00332B25" w:rsidP="00332B25">
      <w:pPr>
        <w:rPr>
          <w:b/>
          <w:bCs/>
          <w:lang w:val="sr-Cyrl-CS"/>
        </w:rPr>
      </w:pPr>
    </w:p>
    <w:p w:rsidR="00332B25" w:rsidRPr="00082A71" w:rsidRDefault="00332B25" w:rsidP="00332B25">
      <w:pPr>
        <w:rPr>
          <w:b/>
          <w:bCs/>
          <w:lang w:val="ru-RU"/>
        </w:rPr>
      </w:pPr>
    </w:p>
    <w:p w:rsidR="00332B25" w:rsidRPr="00082A71" w:rsidRDefault="00332B25" w:rsidP="00332B25">
      <w:pPr>
        <w:rPr>
          <w:b/>
          <w:bCs/>
          <w:lang w:val="ru-RU"/>
        </w:rPr>
      </w:pPr>
    </w:p>
    <w:p w:rsidR="00332B25" w:rsidRPr="00082A71" w:rsidRDefault="00332B25" w:rsidP="00332B25">
      <w:pPr>
        <w:ind w:firstLine="708"/>
        <w:jc w:val="both"/>
        <w:rPr>
          <w:lang w:val="sr-Cyrl-CS"/>
        </w:rPr>
      </w:pPr>
      <w:r w:rsidRPr="00082A71">
        <w:rPr>
          <w:lang w:val="sr-Cyrl-CS"/>
        </w:rPr>
        <w:t>Изјављујем под пуном материјалном и кривичном одговорношћу да у својству понуђача испуњавам све  услове за учешће у поступку  јавне набавке мале вредности за јавну набавку »</w:t>
      </w:r>
      <w:r w:rsidR="00703554">
        <w:rPr>
          <w:lang w:val="ru-RU"/>
        </w:rPr>
        <w:t>Набавка металних контејнера за одлагање комуналног смећа</w:t>
      </w:r>
      <w:r w:rsidRPr="00082A71">
        <w:rPr>
          <w:lang w:val="ru-RU"/>
        </w:rPr>
        <w:t xml:space="preserve"> «</w:t>
      </w:r>
      <w:r w:rsidRPr="00082A71">
        <w:rPr>
          <w:lang w:val="sr-Cyrl-CS"/>
        </w:rPr>
        <w:t xml:space="preserve"> у складу са чланом 75. став 1 тачка 1. до 4. Закона о јавним набавкама („Службени гласник РС“ број 124/12</w:t>
      </w:r>
      <w:r>
        <w:rPr>
          <w:lang w:val="sr-Cyrl-CS"/>
        </w:rPr>
        <w:t>,14/2015 и 68/2015</w:t>
      </w:r>
      <w:r w:rsidRPr="00082A71">
        <w:rPr>
          <w:lang w:val="sr-Cyrl-CS"/>
        </w:rPr>
        <w:t>),  и ове конкурсне документације.</w:t>
      </w:r>
    </w:p>
    <w:p w:rsidR="00332B25" w:rsidRPr="00082A71" w:rsidRDefault="00332B25" w:rsidP="00332B25">
      <w:pPr>
        <w:rPr>
          <w:b/>
          <w:bCs/>
          <w:lang w:val="sr-Cyrl-CS"/>
        </w:rPr>
      </w:pPr>
      <w:r w:rsidRPr="00082A71">
        <w:rPr>
          <w:b/>
          <w:bCs/>
          <w:lang w:val="sr-Cyrl-CS"/>
        </w:rPr>
        <w:tab/>
      </w:r>
    </w:p>
    <w:p w:rsidR="00332B25" w:rsidRPr="00082A71" w:rsidRDefault="00332B25" w:rsidP="00703554">
      <w:pPr>
        <w:jc w:val="both"/>
        <w:rPr>
          <w:lang w:val="sr-Cyrl-CS"/>
        </w:rPr>
      </w:pPr>
    </w:p>
    <w:p w:rsidR="00332B25" w:rsidRPr="00082A71" w:rsidRDefault="00332B25" w:rsidP="00332B25">
      <w:pPr>
        <w:rPr>
          <w:lang w:val="sr-Cyrl-CS"/>
        </w:rPr>
      </w:pPr>
    </w:p>
    <w:p w:rsidR="00332B25" w:rsidRPr="00082A71" w:rsidRDefault="00332B25" w:rsidP="00332B25">
      <w:pPr>
        <w:rPr>
          <w:lang w:val="sr-Cyrl-CS"/>
        </w:rPr>
      </w:pPr>
    </w:p>
    <w:p w:rsidR="00332B25" w:rsidRPr="00082A71" w:rsidRDefault="00332B25" w:rsidP="00332B25">
      <w:pPr>
        <w:jc w:val="center"/>
        <w:rPr>
          <w:b/>
          <w:bCs/>
          <w:lang w:val="sr-Latn-CS"/>
        </w:rPr>
      </w:pPr>
    </w:p>
    <w:p w:rsidR="00332B25" w:rsidRPr="00082A71" w:rsidRDefault="00332B25" w:rsidP="00332B25">
      <w:pPr>
        <w:ind w:left="1440"/>
        <w:rPr>
          <w:b/>
          <w:bCs/>
          <w:lang w:val="ru-RU"/>
        </w:rPr>
      </w:pPr>
      <w:r w:rsidRPr="00082A71">
        <w:rPr>
          <w:b/>
          <w:bCs/>
          <w:lang w:val="ru-RU"/>
        </w:rPr>
        <w:tab/>
      </w:r>
      <w:r w:rsidRPr="00082A71">
        <w:rPr>
          <w:b/>
          <w:bCs/>
          <w:lang w:val="ru-RU"/>
        </w:rPr>
        <w:tab/>
      </w:r>
      <w:r w:rsidRPr="00082A71">
        <w:rPr>
          <w:b/>
          <w:bCs/>
          <w:lang w:val="ru-RU"/>
        </w:rPr>
        <w:tab/>
      </w:r>
      <w:r w:rsidRPr="00082A71">
        <w:rPr>
          <w:b/>
          <w:bCs/>
          <w:lang w:val="ru-RU"/>
        </w:rPr>
        <w:tab/>
        <w:t xml:space="preserve">                           ПОНУЂАЧ:</w:t>
      </w:r>
    </w:p>
    <w:p w:rsidR="00332B25" w:rsidRPr="00082A71" w:rsidRDefault="00332B25" w:rsidP="00332B25">
      <w:pPr>
        <w:ind w:left="4862" w:hanging="4862"/>
        <w:rPr>
          <w:b/>
          <w:bCs/>
          <w:lang w:val="ru-RU"/>
        </w:rPr>
      </w:pPr>
      <w:r w:rsidRPr="00082A71">
        <w:rPr>
          <w:b/>
          <w:bCs/>
          <w:lang w:val="ru-RU"/>
        </w:rPr>
        <w:t xml:space="preserve">          ___________________                                  ____________________________</w:t>
      </w:r>
    </w:p>
    <w:p w:rsidR="00332B25" w:rsidRPr="00082A71" w:rsidRDefault="00332B25" w:rsidP="00332B25">
      <w:pPr>
        <w:rPr>
          <w:b/>
          <w:bCs/>
          <w:lang w:val="sr-Cyrl-CS"/>
        </w:rPr>
      </w:pPr>
      <w:r w:rsidRPr="00082A71">
        <w:rPr>
          <w:b/>
          <w:bCs/>
          <w:lang w:val="ru-RU"/>
        </w:rPr>
        <w:t xml:space="preserve">               (место и датум)            </w:t>
      </w:r>
      <w:r w:rsidRPr="00082A71">
        <w:rPr>
          <w:b/>
          <w:bCs/>
          <w:lang w:val="sr-Cyrl-CS"/>
        </w:rPr>
        <w:t xml:space="preserve">                           (Име и презиме овлашћеног лица)                                                                                 </w:t>
      </w:r>
    </w:p>
    <w:p w:rsidR="00332B25" w:rsidRPr="00082A71" w:rsidRDefault="00332B25" w:rsidP="00332B25">
      <w:pPr>
        <w:rPr>
          <w:b/>
          <w:bCs/>
          <w:lang w:val="sr-Cyrl-CS"/>
        </w:rPr>
      </w:pPr>
    </w:p>
    <w:p w:rsidR="00332B25" w:rsidRPr="00082A71" w:rsidRDefault="00332B25" w:rsidP="00332B25">
      <w:pPr>
        <w:rPr>
          <w:b/>
          <w:bCs/>
          <w:lang w:val="sr-Cyrl-CS"/>
        </w:rPr>
      </w:pPr>
      <w:r w:rsidRPr="00082A71">
        <w:rPr>
          <w:b/>
          <w:bCs/>
          <w:lang w:val="sr-Cyrl-CS"/>
        </w:rPr>
        <w:t xml:space="preserve">                                                              М.П                  ________________________</w:t>
      </w:r>
    </w:p>
    <w:p w:rsidR="00332B25" w:rsidRPr="00082A71" w:rsidRDefault="00332B25" w:rsidP="00332B25">
      <w:pPr>
        <w:jc w:val="both"/>
        <w:rPr>
          <w:b/>
          <w:bCs/>
          <w:lang w:val="ru-RU"/>
        </w:rPr>
      </w:pPr>
      <w:r w:rsidRPr="00082A71">
        <w:rPr>
          <w:b/>
          <w:bCs/>
          <w:lang w:val="ru-RU"/>
        </w:rPr>
        <w:t xml:space="preserve">                                                                                        (Потпис овлашћеног лица)</w:t>
      </w:r>
    </w:p>
    <w:p w:rsidR="00332B25" w:rsidRPr="00082A71" w:rsidRDefault="00332B25" w:rsidP="00332B25">
      <w:pPr>
        <w:rPr>
          <w:lang w:val="sr-Cyrl-CS"/>
        </w:rPr>
      </w:pPr>
    </w:p>
    <w:p w:rsidR="00332B25" w:rsidRPr="00082A71" w:rsidRDefault="00332B25" w:rsidP="00332B25">
      <w:pPr>
        <w:rPr>
          <w:lang w:val="ru-RU"/>
        </w:rPr>
      </w:pPr>
    </w:p>
    <w:p w:rsidR="00332B25" w:rsidRPr="00704D1A" w:rsidRDefault="00332B25" w:rsidP="00704D1A">
      <w:pPr>
        <w:rPr>
          <w:lang w:val="sr-Cyrl-CS"/>
        </w:rPr>
      </w:pPr>
      <w:r w:rsidRPr="00082A71">
        <w:rPr>
          <w:b/>
          <w:bCs/>
          <w:lang w:val="sr-Cyrl-CS"/>
        </w:rPr>
        <w:t xml:space="preserve">Напомена.  </w:t>
      </w:r>
      <w:r w:rsidRPr="00082A71">
        <w:rPr>
          <w:lang w:val="sr-Cyrl-CS"/>
        </w:rPr>
        <w:t>Ову изјаву потписује понуђач-овлашћено лице, уколико понуду подноси са</w:t>
      </w:r>
      <w:r w:rsidR="00704D1A">
        <w:rPr>
          <w:lang w:val="sr-Cyrl-CS"/>
        </w:rPr>
        <w:t xml:space="preserve">мостално  или са подизвођачем. </w:t>
      </w:r>
      <w:bookmarkStart w:id="0" w:name="_GoBack"/>
      <w:bookmarkEnd w:id="0"/>
    </w:p>
    <w:p w:rsidR="00332B25" w:rsidRDefault="00332B25" w:rsidP="00332B25">
      <w:pPr>
        <w:jc w:val="right"/>
        <w:rPr>
          <w:b/>
          <w:bCs/>
          <w:lang w:val="ru-RU"/>
        </w:rPr>
      </w:pPr>
    </w:p>
    <w:p w:rsidR="00332B25" w:rsidRDefault="00332B25" w:rsidP="00332B25">
      <w:pPr>
        <w:jc w:val="right"/>
        <w:rPr>
          <w:b/>
          <w:bCs/>
          <w:lang w:val="ru-RU"/>
        </w:rPr>
      </w:pPr>
    </w:p>
    <w:p w:rsidR="00332B25" w:rsidRDefault="00332B25" w:rsidP="00332B25">
      <w:pPr>
        <w:jc w:val="right"/>
        <w:rPr>
          <w:b/>
          <w:bCs/>
          <w:lang w:val="ru-RU"/>
        </w:rPr>
      </w:pPr>
    </w:p>
    <w:p w:rsidR="00332B25" w:rsidRPr="00082A71" w:rsidRDefault="00332B25" w:rsidP="00332B25">
      <w:pPr>
        <w:jc w:val="right"/>
        <w:rPr>
          <w:b/>
          <w:bCs/>
          <w:lang w:val="sr-Latn-CS"/>
        </w:rPr>
      </w:pPr>
      <w:r w:rsidRPr="00082A71">
        <w:rPr>
          <w:b/>
          <w:bCs/>
          <w:lang w:val="ru-RU"/>
        </w:rPr>
        <w:t xml:space="preserve">ОБРАЗАЦ  </w:t>
      </w:r>
      <w:r w:rsidRPr="00082A71">
        <w:rPr>
          <w:b/>
          <w:bCs/>
          <w:lang w:val="sr-Latn-CS"/>
        </w:rPr>
        <w:t>2</w:t>
      </w:r>
    </w:p>
    <w:p w:rsidR="00332B25" w:rsidRPr="00082A71" w:rsidRDefault="00332B25" w:rsidP="00332B25">
      <w:pPr>
        <w:jc w:val="center"/>
        <w:rPr>
          <w:lang w:val="ru-RU"/>
        </w:rPr>
      </w:pPr>
      <w:r w:rsidRPr="00082A71">
        <w:rPr>
          <w:b/>
          <w:bCs/>
          <w:lang w:val="ru-RU"/>
        </w:rPr>
        <w:t>ИЗЈАВА КАО ДОКАЗ  ЗА  ПОДИЗВОЂАЧА</w:t>
      </w:r>
    </w:p>
    <w:p w:rsidR="00332B25" w:rsidRPr="00082A71" w:rsidRDefault="00332B25" w:rsidP="00332B25">
      <w:pPr>
        <w:jc w:val="both"/>
        <w:rPr>
          <w:lang w:val="ru-RU"/>
        </w:rPr>
      </w:pPr>
    </w:p>
    <w:p w:rsidR="00332B25" w:rsidRPr="00082A71" w:rsidRDefault="00332B25" w:rsidP="00332B25">
      <w:pPr>
        <w:jc w:val="both"/>
        <w:rPr>
          <w:b/>
          <w:bCs/>
          <w:lang w:val="ru-RU"/>
        </w:rPr>
      </w:pPr>
    </w:p>
    <w:p w:rsidR="00332B25" w:rsidRPr="00082A71" w:rsidRDefault="00332B25" w:rsidP="00332B25">
      <w:pPr>
        <w:rPr>
          <w:lang w:val="sr-Cyrl-CS"/>
        </w:rPr>
      </w:pPr>
      <w:r w:rsidRPr="00082A71">
        <w:rPr>
          <w:lang w:val="sr-Cyrl-CS"/>
        </w:rPr>
        <w:t xml:space="preserve">У складу са чланом </w:t>
      </w:r>
      <w:r w:rsidRPr="00082A71">
        <w:rPr>
          <w:lang w:val="ru-RU"/>
        </w:rPr>
        <w:t>77</w:t>
      </w:r>
      <w:r w:rsidRPr="00082A71">
        <w:rPr>
          <w:lang w:val="sr-Cyrl-CS"/>
        </w:rPr>
        <w:t>. став 4. Закона о јавним набавкама („Службени гласник РС“ број 124/12</w:t>
      </w:r>
      <w:r>
        <w:rPr>
          <w:lang w:val="sr-Cyrl-CS"/>
        </w:rPr>
        <w:t xml:space="preserve"> ,14/2015 и 68/2015</w:t>
      </w:r>
      <w:r w:rsidRPr="00082A71">
        <w:rPr>
          <w:lang w:val="sr-Cyrl-CS"/>
        </w:rPr>
        <w:t>), заступник подизвођача даје следећу</w:t>
      </w:r>
    </w:p>
    <w:p w:rsidR="00332B25" w:rsidRPr="00082A71" w:rsidRDefault="00332B25" w:rsidP="00332B25">
      <w:pPr>
        <w:rPr>
          <w:b/>
          <w:bCs/>
          <w:lang w:val="sr-Latn-CS"/>
        </w:rPr>
      </w:pPr>
    </w:p>
    <w:p w:rsidR="00332B25" w:rsidRPr="00082A71" w:rsidRDefault="00332B25" w:rsidP="00332B25">
      <w:pPr>
        <w:rPr>
          <w:b/>
          <w:bCs/>
          <w:lang w:val="sr-Latn-CS"/>
        </w:rPr>
      </w:pPr>
    </w:p>
    <w:p w:rsidR="00332B25" w:rsidRPr="00082A71" w:rsidRDefault="00332B25" w:rsidP="00332B25">
      <w:pPr>
        <w:rPr>
          <w:b/>
          <w:bCs/>
          <w:lang w:val="sr-Latn-CS"/>
        </w:rPr>
      </w:pPr>
    </w:p>
    <w:p w:rsidR="00332B25" w:rsidRPr="00082A71" w:rsidRDefault="00332B25" w:rsidP="00332B25">
      <w:pPr>
        <w:rPr>
          <w:b/>
          <w:bCs/>
          <w:lang w:val="sr-Latn-CS"/>
        </w:rPr>
      </w:pPr>
    </w:p>
    <w:p w:rsidR="00332B25" w:rsidRPr="00082A71" w:rsidRDefault="00332B25" w:rsidP="00332B25">
      <w:pPr>
        <w:jc w:val="center"/>
        <w:rPr>
          <w:b/>
          <w:bCs/>
          <w:lang w:val="sr-Cyrl-CS"/>
        </w:rPr>
      </w:pPr>
      <w:r w:rsidRPr="00082A71">
        <w:rPr>
          <w:b/>
          <w:bCs/>
          <w:lang w:val="ru-RU"/>
        </w:rPr>
        <w:t>И З Ј А В У</w:t>
      </w:r>
    </w:p>
    <w:p w:rsidR="00332B25" w:rsidRPr="00082A71" w:rsidRDefault="00332B25" w:rsidP="00332B25">
      <w:pPr>
        <w:jc w:val="center"/>
        <w:rPr>
          <w:b/>
          <w:bCs/>
          <w:lang w:val="ru-RU"/>
        </w:rPr>
      </w:pPr>
      <w:r w:rsidRPr="00082A71">
        <w:rPr>
          <w:b/>
          <w:bCs/>
          <w:lang w:val="sr-Cyrl-CS"/>
        </w:rPr>
        <w:t>О ИСПУЊЕНОСТИ УСЛОВА  УТВРЂЕНИХ ЗАКОНОМ</w:t>
      </w:r>
    </w:p>
    <w:p w:rsidR="00332B25" w:rsidRPr="00082A71" w:rsidRDefault="00332B25" w:rsidP="00332B25">
      <w:pPr>
        <w:jc w:val="center"/>
        <w:rPr>
          <w:b/>
          <w:bCs/>
          <w:lang w:val="sr-Cyrl-CS"/>
        </w:rPr>
      </w:pPr>
      <w:r w:rsidRPr="00082A71">
        <w:rPr>
          <w:b/>
          <w:bCs/>
          <w:lang w:val="sr-Cyrl-CS"/>
        </w:rPr>
        <w:t>ИЗ ЧЛАНА 75.став 1.тачка 1до 4</w:t>
      </w:r>
      <w:r w:rsidRPr="00082A71">
        <w:rPr>
          <w:b/>
          <w:bCs/>
          <w:lang w:val="ru-RU"/>
        </w:rPr>
        <w:t xml:space="preserve"> обавезних </w:t>
      </w:r>
      <w:r w:rsidRPr="00082A71">
        <w:rPr>
          <w:b/>
          <w:bCs/>
          <w:lang w:val="sr-Cyrl-CS"/>
        </w:rPr>
        <w:t xml:space="preserve">услова </w:t>
      </w:r>
    </w:p>
    <w:p w:rsidR="00332B25" w:rsidRPr="00082A71" w:rsidRDefault="00332B25" w:rsidP="00332B25">
      <w:pPr>
        <w:rPr>
          <w:b/>
          <w:bCs/>
          <w:lang w:val="sr-Cyrl-CS"/>
        </w:rPr>
      </w:pPr>
    </w:p>
    <w:p w:rsidR="00332B25" w:rsidRPr="00082A71" w:rsidRDefault="00332B25" w:rsidP="00332B25">
      <w:pPr>
        <w:rPr>
          <w:b/>
          <w:bCs/>
          <w:lang w:val="ru-RU"/>
        </w:rPr>
      </w:pPr>
    </w:p>
    <w:p w:rsidR="00332B25" w:rsidRPr="00082A71" w:rsidRDefault="00332B25" w:rsidP="00332B25">
      <w:pPr>
        <w:rPr>
          <w:b/>
          <w:bCs/>
          <w:lang w:val="ru-RU"/>
        </w:rPr>
      </w:pPr>
    </w:p>
    <w:p w:rsidR="00332B25" w:rsidRPr="00082A71" w:rsidRDefault="00332B25" w:rsidP="00332B25">
      <w:pPr>
        <w:ind w:firstLine="720"/>
        <w:jc w:val="both"/>
        <w:rPr>
          <w:lang w:val="sr-Cyrl-CS"/>
        </w:rPr>
      </w:pPr>
      <w:r w:rsidRPr="00082A71">
        <w:rPr>
          <w:lang w:val="sr-Cyrl-CS"/>
        </w:rPr>
        <w:t>Изјављујем под пуном материјалном и кривичном одговорношћу да као подизвођач испуњавам све  услове за учешће у поступку  јавне набавке мале вредности за јавну набавку »</w:t>
      </w:r>
      <w:r w:rsidR="00703554">
        <w:rPr>
          <w:lang w:val="ru-RU"/>
        </w:rPr>
        <w:t>Набавка металних контејнера за одлагање комуналног смећа</w:t>
      </w:r>
      <w:r w:rsidRPr="00082A71">
        <w:rPr>
          <w:lang w:val="ru-RU"/>
        </w:rPr>
        <w:t xml:space="preserve"> « у</w:t>
      </w:r>
      <w:r w:rsidRPr="00082A71">
        <w:rPr>
          <w:lang w:val="sr-Cyrl-CS"/>
        </w:rPr>
        <w:t xml:space="preserve"> складу са чланом 75. став 1 тачка 1. до 4. Закона о јавним набавкама („Службени гласник РС“ број 124/12</w:t>
      </w:r>
      <w:r>
        <w:rPr>
          <w:lang w:val="sr-Cyrl-CS"/>
        </w:rPr>
        <w:t>,14/2015 и 68/2015</w:t>
      </w:r>
      <w:r w:rsidRPr="00082A71">
        <w:rPr>
          <w:lang w:val="sr-Cyrl-CS"/>
        </w:rPr>
        <w:t>),  и ове конкурсне документације.</w:t>
      </w:r>
    </w:p>
    <w:p w:rsidR="00332B25" w:rsidRPr="00082A71" w:rsidRDefault="00332B25" w:rsidP="00332B25">
      <w:pPr>
        <w:rPr>
          <w:lang w:val="sr-Cyrl-CS"/>
        </w:rPr>
      </w:pPr>
    </w:p>
    <w:p w:rsidR="00332B25" w:rsidRPr="00082A71" w:rsidRDefault="00332B25" w:rsidP="00332B25">
      <w:pPr>
        <w:ind w:left="2160"/>
        <w:rPr>
          <w:b/>
          <w:bCs/>
          <w:lang w:val="ru-RU"/>
        </w:rPr>
      </w:pPr>
    </w:p>
    <w:p w:rsidR="00332B25" w:rsidRPr="00082A71" w:rsidRDefault="00332B25" w:rsidP="00332B25">
      <w:pPr>
        <w:jc w:val="both"/>
        <w:rPr>
          <w:b/>
          <w:bCs/>
          <w:lang w:val="sr-Cyrl-CS"/>
        </w:rPr>
      </w:pPr>
    </w:p>
    <w:p w:rsidR="00332B25" w:rsidRPr="00082A71" w:rsidRDefault="00332B25" w:rsidP="00332B25">
      <w:pPr>
        <w:jc w:val="both"/>
        <w:rPr>
          <w:b/>
          <w:bCs/>
          <w:lang w:val="ru-RU"/>
        </w:rPr>
      </w:pPr>
      <w:r w:rsidRPr="00082A71">
        <w:rPr>
          <w:b/>
          <w:bCs/>
          <w:lang w:val="ru-RU"/>
        </w:rPr>
        <w:tab/>
      </w:r>
      <w:r w:rsidRPr="00082A71">
        <w:rPr>
          <w:b/>
          <w:bCs/>
          <w:lang w:val="ru-RU"/>
        </w:rPr>
        <w:tab/>
      </w:r>
    </w:p>
    <w:p w:rsidR="00332B25" w:rsidRPr="00082A71" w:rsidRDefault="00332B25" w:rsidP="00332B25">
      <w:pPr>
        <w:rPr>
          <w:b/>
          <w:bCs/>
          <w:lang w:val="sr-Cyrl-CS"/>
        </w:rPr>
      </w:pPr>
    </w:p>
    <w:p w:rsidR="00332B25" w:rsidRPr="00082A71" w:rsidRDefault="00332B25" w:rsidP="00332B25">
      <w:pPr>
        <w:rPr>
          <w:b/>
          <w:bCs/>
          <w:lang w:val="sr-Cyrl-CS"/>
        </w:rPr>
      </w:pPr>
    </w:p>
    <w:p w:rsidR="00332B25" w:rsidRPr="00082A71" w:rsidRDefault="00332B25" w:rsidP="00332B25">
      <w:pPr>
        <w:rPr>
          <w:b/>
          <w:bCs/>
          <w:lang w:val="sr-Cyrl-CS"/>
        </w:rPr>
      </w:pPr>
    </w:p>
    <w:p w:rsidR="00332B25" w:rsidRPr="00082A71" w:rsidRDefault="00332B25" w:rsidP="00332B25">
      <w:pPr>
        <w:ind w:left="4862" w:hanging="4862"/>
        <w:rPr>
          <w:b/>
          <w:bCs/>
          <w:lang w:val="ru-RU"/>
        </w:rPr>
      </w:pPr>
      <w:r w:rsidRPr="00082A71">
        <w:rPr>
          <w:b/>
          <w:bCs/>
          <w:lang w:val="ru-RU"/>
        </w:rPr>
        <w:t xml:space="preserve">                                                                                               ПОДИЗВОЂАЧ</w:t>
      </w:r>
    </w:p>
    <w:p w:rsidR="00332B25" w:rsidRPr="00082A71" w:rsidRDefault="00332B25" w:rsidP="00332B25">
      <w:pPr>
        <w:ind w:left="4862" w:hanging="4862"/>
        <w:rPr>
          <w:b/>
          <w:bCs/>
          <w:lang w:val="ru-RU"/>
        </w:rPr>
      </w:pPr>
      <w:r w:rsidRPr="00082A71">
        <w:rPr>
          <w:b/>
          <w:bCs/>
          <w:lang w:val="ru-RU"/>
        </w:rPr>
        <w:t xml:space="preserve">          ___________________                                  ____________________________</w:t>
      </w:r>
    </w:p>
    <w:p w:rsidR="00332B25" w:rsidRPr="00082A71" w:rsidRDefault="00332B25" w:rsidP="00332B25">
      <w:pPr>
        <w:rPr>
          <w:b/>
          <w:bCs/>
          <w:lang w:val="sr-Cyrl-CS"/>
        </w:rPr>
      </w:pPr>
      <w:r w:rsidRPr="00082A71">
        <w:rPr>
          <w:b/>
          <w:bCs/>
          <w:lang w:val="ru-RU"/>
        </w:rPr>
        <w:t xml:space="preserve">               (место и датум)            </w:t>
      </w:r>
      <w:r w:rsidRPr="00082A71">
        <w:rPr>
          <w:b/>
          <w:bCs/>
          <w:lang w:val="sr-Cyrl-CS"/>
        </w:rPr>
        <w:t xml:space="preserve">                           (Име и презиме овлашћеног лица)                                                                                 </w:t>
      </w:r>
    </w:p>
    <w:p w:rsidR="00332B25" w:rsidRPr="00082A71" w:rsidRDefault="00332B25" w:rsidP="00332B25">
      <w:pPr>
        <w:rPr>
          <w:b/>
          <w:bCs/>
          <w:lang w:val="sr-Cyrl-CS"/>
        </w:rPr>
      </w:pPr>
    </w:p>
    <w:p w:rsidR="00332B25" w:rsidRPr="00082A71" w:rsidRDefault="00332B25" w:rsidP="00332B25">
      <w:pPr>
        <w:rPr>
          <w:b/>
          <w:bCs/>
          <w:lang w:val="sr-Cyrl-CS"/>
        </w:rPr>
      </w:pPr>
      <w:r w:rsidRPr="00082A71">
        <w:rPr>
          <w:b/>
          <w:bCs/>
          <w:lang w:val="sr-Cyrl-CS"/>
        </w:rPr>
        <w:t xml:space="preserve">                                                              М.П                  ________________________</w:t>
      </w:r>
    </w:p>
    <w:p w:rsidR="00332B25" w:rsidRPr="00082A71" w:rsidRDefault="00332B25" w:rsidP="00332B25">
      <w:pPr>
        <w:jc w:val="both"/>
        <w:rPr>
          <w:b/>
          <w:bCs/>
          <w:lang w:val="ru-RU"/>
        </w:rPr>
      </w:pPr>
      <w:r w:rsidRPr="00082A71">
        <w:rPr>
          <w:b/>
          <w:bCs/>
          <w:lang w:val="ru-RU"/>
        </w:rPr>
        <w:t xml:space="preserve">                                                                                        (Потпис овлашћеног лица)</w:t>
      </w:r>
    </w:p>
    <w:p w:rsidR="00332B25" w:rsidRPr="00082A71" w:rsidRDefault="00332B25" w:rsidP="00332B25">
      <w:pPr>
        <w:jc w:val="both"/>
        <w:rPr>
          <w:lang w:val="ru-RU"/>
        </w:rPr>
      </w:pPr>
    </w:p>
    <w:p w:rsidR="00332B25" w:rsidRPr="00082A71" w:rsidRDefault="00332B25" w:rsidP="00332B25">
      <w:pPr>
        <w:jc w:val="both"/>
        <w:rPr>
          <w:lang w:val="ru-RU"/>
        </w:rPr>
      </w:pPr>
    </w:p>
    <w:p w:rsidR="00332B25" w:rsidRPr="00082A71" w:rsidRDefault="00332B25" w:rsidP="00332B25">
      <w:pPr>
        <w:jc w:val="both"/>
        <w:rPr>
          <w:lang w:val="ru-RU"/>
        </w:rPr>
      </w:pPr>
    </w:p>
    <w:p w:rsidR="00332B25" w:rsidRPr="00082A71" w:rsidRDefault="00332B25" w:rsidP="00332B25">
      <w:pPr>
        <w:rPr>
          <w:lang w:val="sr-Cyrl-CS"/>
        </w:rPr>
      </w:pPr>
      <w:r w:rsidRPr="00082A71">
        <w:rPr>
          <w:b/>
          <w:bCs/>
          <w:lang w:val="sr-Cyrl-CS"/>
        </w:rPr>
        <w:t xml:space="preserve">Напомена.  </w:t>
      </w:r>
      <w:r w:rsidRPr="00082A71">
        <w:rPr>
          <w:lang w:val="sr-Cyrl-CS"/>
        </w:rPr>
        <w:t>Ову изјаву потписује  подизвођач.</w:t>
      </w:r>
    </w:p>
    <w:p w:rsidR="00332B25" w:rsidRPr="00082A71" w:rsidRDefault="00332B25" w:rsidP="00332B25">
      <w:pPr>
        <w:rPr>
          <w:lang w:val="sr-Cyrl-CS"/>
        </w:rPr>
      </w:pPr>
      <w:r w:rsidRPr="00082A71">
        <w:rPr>
          <w:lang w:val="sr-Cyrl-CS"/>
        </w:rPr>
        <w:t>Уколико понуђач наступа са више подизвођача образац копирати за сваког подизвођача и поступити на исти начин</w:t>
      </w:r>
    </w:p>
    <w:p w:rsidR="00332B25" w:rsidRPr="00082A71" w:rsidRDefault="00332B25" w:rsidP="00332B25">
      <w:pPr>
        <w:rPr>
          <w:lang w:val="sr-Cyrl-CS"/>
        </w:rPr>
      </w:pPr>
    </w:p>
    <w:p w:rsidR="00332B25" w:rsidRPr="00082A71" w:rsidRDefault="00332B25" w:rsidP="00332B25">
      <w:pPr>
        <w:rPr>
          <w:lang w:val="sr-Cyrl-CS"/>
        </w:rPr>
      </w:pPr>
    </w:p>
    <w:p w:rsidR="00332B25" w:rsidRPr="00082A71" w:rsidRDefault="00332B25" w:rsidP="00332B25">
      <w:pPr>
        <w:rPr>
          <w:lang w:val="sr-Cyrl-CS"/>
        </w:rPr>
      </w:pPr>
    </w:p>
    <w:p w:rsidR="00332B25" w:rsidRPr="00082A71" w:rsidRDefault="00332B25" w:rsidP="00332B25">
      <w:pPr>
        <w:rPr>
          <w:lang w:val="sr-Cyrl-CS"/>
        </w:rPr>
      </w:pPr>
    </w:p>
    <w:p w:rsidR="00332B25" w:rsidRPr="00082A71" w:rsidRDefault="00332B25" w:rsidP="00332B25">
      <w:pPr>
        <w:jc w:val="both"/>
        <w:rPr>
          <w:lang w:val="ru-RU"/>
        </w:rPr>
      </w:pPr>
    </w:p>
    <w:p w:rsidR="00332B25" w:rsidRPr="00082A71" w:rsidRDefault="00332B25" w:rsidP="00332B25">
      <w:pPr>
        <w:jc w:val="right"/>
        <w:rPr>
          <w:b/>
          <w:bCs/>
          <w:lang w:val="sr-Latn-CS"/>
        </w:rPr>
      </w:pPr>
      <w:r w:rsidRPr="00082A71">
        <w:rPr>
          <w:b/>
          <w:bCs/>
          <w:lang w:val="ru-RU"/>
        </w:rPr>
        <w:t xml:space="preserve">                       ОБРАЗАЦ </w:t>
      </w:r>
      <w:r w:rsidRPr="00082A71">
        <w:rPr>
          <w:b/>
          <w:bCs/>
          <w:lang w:val="sr-Latn-CS"/>
        </w:rPr>
        <w:t xml:space="preserve"> 3</w:t>
      </w:r>
    </w:p>
    <w:p w:rsidR="00332B25" w:rsidRPr="00082A71" w:rsidRDefault="00332B25" w:rsidP="00332B25">
      <w:pPr>
        <w:jc w:val="center"/>
        <w:rPr>
          <w:b/>
          <w:bCs/>
          <w:lang w:val="ru-RU"/>
        </w:rPr>
      </w:pPr>
      <w:r w:rsidRPr="00082A71">
        <w:rPr>
          <w:b/>
          <w:bCs/>
          <w:lang w:val="ru-RU"/>
        </w:rPr>
        <w:t>ИЗЈАВА КАО ДОКАЗ</w:t>
      </w:r>
    </w:p>
    <w:p w:rsidR="00332B25" w:rsidRPr="00082A71" w:rsidRDefault="00332B25" w:rsidP="00332B25">
      <w:pPr>
        <w:jc w:val="center"/>
        <w:rPr>
          <w:b/>
          <w:bCs/>
          <w:lang w:val="ru-RU"/>
        </w:rPr>
      </w:pPr>
      <w:r w:rsidRPr="00082A71">
        <w:rPr>
          <w:b/>
          <w:bCs/>
          <w:lang w:val="ru-RU"/>
        </w:rPr>
        <w:t>ЗА ЧЛАНА ГРУПЕ ПОНУЂАЧА</w:t>
      </w:r>
    </w:p>
    <w:p w:rsidR="00332B25" w:rsidRPr="00082A71" w:rsidRDefault="00332B25" w:rsidP="00332B25">
      <w:pPr>
        <w:jc w:val="both"/>
        <w:rPr>
          <w:lang w:val="ru-RU"/>
        </w:rPr>
      </w:pPr>
    </w:p>
    <w:p w:rsidR="00332B25" w:rsidRPr="00082A71" w:rsidRDefault="00332B25" w:rsidP="00332B25">
      <w:pPr>
        <w:jc w:val="both"/>
        <w:rPr>
          <w:b/>
          <w:bCs/>
          <w:lang w:val="ru-RU"/>
        </w:rPr>
      </w:pPr>
    </w:p>
    <w:p w:rsidR="00332B25" w:rsidRPr="00082A71" w:rsidRDefault="00332B25" w:rsidP="00332B25">
      <w:pPr>
        <w:ind w:firstLine="708"/>
        <w:rPr>
          <w:lang w:val="sr-Cyrl-CS"/>
        </w:rPr>
      </w:pPr>
      <w:r w:rsidRPr="00082A71">
        <w:rPr>
          <w:lang w:val="sr-Cyrl-CS"/>
        </w:rPr>
        <w:t xml:space="preserve">У складу са чланом </w:t>
      </w:r>
      <w:r w:rsidRPr="00082A71">
        <w:rPr>
          <w:lang w:val="ru-RU"/>
        </w:rPr>
        <w:t>77</w:t>
      </w:r>
      <w:r w:rsidRPr="00082A71">
        <w:rPr>
          <w:lang w:val="sr-Cyrl-CS"/>
        </w:rPr>
        <w:t>. став 4. Закона о јавним набавкама („Службени гласник РС“ број 124/12</w:t>
      </w:r>
      <w:r>
        <w:rPr>
          <w:lang w:val="sr-Cyrl-CS"/>
        </w:rPr>
        <w:t xml:space="preserve"> ,14/2015 и 68/2015</w:t>
      </w:r>
      <w:r w:rsidRPr="00082A71">
        <w:rPr>
          <w:lang w:val="sr-Cyrl-CS"/>
        </w:rPr>
        <w:t>), заступник члана групе понуђача даје следећу</w:t>
      </w:r>
    </w:p>
    <w:p w:rsidR="00332B25" w:rsidRPr="00082A71" w:rsidRDefault="00332B25" w:rsidP="00332B25">
      <w:pPr>
        <w:rPr>
          <w:b/>
          <w:bCs/>
          <w:lang w:val="ru-RU"/>
        </w:rPr>
      </w:pPr>
    </w:p>
    <w:p w:rsidR="00332B25" w:rsidRPr="00082A71" w:rsidRDefault="00332B25" w:rsidP="00332B25">
      <w:pPr>
        <w:rPr>
          <w:b/>
          <w:bCs/>
          <w:lang w:val="ru-RU"/>
        </w:rPr>
      </w:pPr>
    </w:p>
    <w:p w:rsidR="00332B25" w:rsidRPr="00082A71" w:rsidRDefault="00332B25" w:rsidP="00332B25">
      <w:pPr>
        <w:rPr>
          <w:b/>
          <w:bCs/>
          <w:lang w:val="ru-RU"/>
        </w:rPr>
      </w:pPr>
    </w:p>
    <w:p w:rsidR="00332B25" w:rsidRPr="00082A71" w:rsidRDefault="00332B25" w:rsidP="00332B25">
      <w:pPr>
        <w:rPr>
          <w:b/>
          <w:bCs/>
          <w:lang w:val="ru-RU"/>
        </w:rPr>
      </w:pPr>
    </w:p>
    <w:p w:rsidR="00332B25" w:rsidRPr="00082A71" w:rsidRDefault="00332B25" w:rsidP="00332B25">
      <w:pPr>
        <w:rPr>
          <w:b/>
          <w:bCs/>
          <w:lang w:val="ru-RU"/>
        </w:rPr>
      </w:pPr>
    </w:p>
    <w:p w:rsidR="00332B25" w:rsidRPr="00082A71" w:rsidRDefault="00332B25" w:rsidP="00332B25">
      <w:pPr>
        <w:jc w:val="center"/>
        <w:rPr>
          <w:b/>
          <w:bCs/>
          <w:lang w:val="sr-Cyrl-CS"/>
        </w:rPr>
      </w:pPr>
      <w:r w:rsidRPr="00082A71">
        <w:rPr>
          <w:b/>
          <w:bCs/>
          <w:lang w:val="ru-RU"/>
        </w:rPr>
        <w:t>И З Ј А В У</w:t>
      </w:r>
    </w:p>
    <w:p w:rsidR="00332B25" w:rsidRPr="00082A71" w:rsidRDefault="00332B25" w:rsidP="00332B25">
      <w:pPr>
        <w:jc w:val="center"/>
        <w:rPr>
          <w:b/>
          <w:bCs/>
          <w:lang w:val="ru-RU"/>
        </w:rPr>
      </w:pPr>
      <w:r w:rsidRPr="00082A71">
        <w:rPr>
          <w:b/>
          <w:bCs/>
          <w:lang w:val="sr-Cyrl-CS"/>
        </w:rPr>
        <w:t>О ИСПУЊЕНОСТИ УСЛОВА  УТВРЂЕНИХ ЗАКОНОМ</w:t>
      </w:r>
    </w:p>
    <w:p w:rsidR="00332B25" w:rsidRPr="00082A71" w:rsidRDefault="00332B25" w:rsidP="00332B25">
      <w:pPr>
        <w:rPr>
          <w:b/>
          <w:bCs/>
          <w:lang w:val="sr-Cyrl-CS"/>
        </w:rPr>
      </w:pPr>
      <w:r w:rsidRPr="00082A71">
        <w:rPr>
          <w:b/>
          <w:bCs/>
          <w:lang w:val="sr-Cyrl-CS"/>
        </w:rPr>
        <w:t xml:space="preserve">                                ИЗ ЧЛАНА 75.став 1.тачка 1 до 4 </w:t>
      </w:r>
      <w:r w:rsidRPr="00082A71">
        <w:rPr>
          <w:b/>
          <w:bCs/>
          <w:lang w:val="ru-RU"/>
        </w:rPr>
        <w:t xml:space="preserve">обавезних </w:t>
      </w:r>
      <w:r w:rsidRPr="00082A71">
        <w:rPr>
          <w:b/>
          <w:bCs/>
          <w:lang w:val="sr-Cyrl-CS"/>
        </w:rPr>
        <w:t xml:space="preserve">услова </w:t>
      </w:r>
    </w:p>
    <w:p w:rsidR="00332B25" w:rsidRPr="00082A71" w:rsidRDefault="00332B25" w:rsidP="00332B25">
      <w:pPr>
        <w:jc w:val="center"/>
        <w:rPr>
          <w:b/>
          <w:bCs/>
          <w:lang w:val="sr-Cyrl-CS"/>
        </w:rPr>
      </w:pPr>
    </w:p>
    <w:p w:rsidR="00332B25" w:rsidRPr="00082A71" w:rsidRDefault="00332B25" w:rsidP="00332B25">
      <w:pPr>
        <w:jc w:val="center"/>
        <w:rPr>
          <w:b/>
          <w:bCs/>
          <w:lang w:val="sr-Cyrl-CS"/>
        </w:rPr>
      </w:pPr>
    </w:p>
    <w:p w:rsidR="00332B25" w:rsidRPr="00082A71" w:rsidRDefault="00332B25" w:rsidP="00332B25">
      <w:pPr>
        <w:rPr>
          <w:b/>
          <w:bCs/>
          <w:lang w:val="ru-RU"/>
        </w:rPr>
      </w:pPr>
    </w:p>
    <w:p w:rsidR="00332B25" w:rsidRPr="00082A71" w:rsidRDefault="00332B25" w:rsidP="00332B25">
      <w:pPr>
        <w:jc w:val="both"/>
        <w:rPr>
          <w:b/>
          <w:bCs/>
          <w:lang w:val="ru-RU"/>
        </w:rPr>
      </w:pPr>
    </w:p>
    <w:p w:rsidR="00332B25" w:rsidRPr="00082A71" w:rsidRDefault="00332B25" w:rsidP="00332B25">
      <w:pPr>
        <w:ind w:firstLine="708"/>
        <w:jc w:val="both"/>
        <w:rPr>
          <w:lang w:val="sr-Cyrl-CS"/>
        </w:rPr>
      </w:pPr>
      <w:r w:rsidRPr="00082A71">
        <w:rPr>
          <w:lang w:val="sr-Cyrl-CS"/>
        </w:rPr>
        <w:t>Изјављујем под пуном материјалном и кривичном одговорношћу да у својству понуђача-члана групе понуђача испуњавам све  услове за учешће у поступку  јавне набавке мале вредности за јавну набавку</w:t>
      </w:r>
      <w:r w:rsidRPr="00082A71">
        <w:rPr>
          <w:b/>
          <w:bCs/>
          <w:lang w:val="sr-Cyrl-CS"/>
        </w:rPr>
        <w:t xml:space="preserve"> »</w:t>
      </w:r>
      <w:r w:rsidR="00703554">
        <w:rPr>
          <w:lang w:val="ru-RU"/>
        </w:rPr>
        <w:t>Набавка металних контејнера за одлагање комуналног смећа</w:t>
      </w:r>
      <w:r w:rsidRPr="00082A71">
        <w:rPr>
          <w:lang w:val="ru-RU"/>
        </w:rPr>
        <w:t>«</w:t>
      </w:r>
      <w:r w:rsidRPr="00082A71">
        <w:rPr>
          <w:lang w:val="sr-Cyrl-CS"/>
        </w:rPr>
        <w:t xml:space="preserve"> у складу са чланом 75. став 1 тачка 1 до 4 Закона о јавним набавкама („Службени гласник РС“ број 124/12</w:t>
      </w:r>
      <w:r>
        <w:rPr>
          <w:lang w:val="sr-Cyrl-CS"/>
        </w:rPr>
        <w:t>, 14/2015</w:t>
      </w:r>
      <w:r>
        <w:rPr>
          <w:lang w:val="sr-Latn-RS"/>
        </w:rPr>
        <w:t xml:space="preserve"> </w:t>
      </w:r>
      <w:r>
        <w:rPr>
          <w:lang w:val="sr-Cyrl-RS"/>
        </w:rPr>
        <w:t>и 68/2015</w:t>
      </w:r>
      <w:r w:rsidRPr="00082A71">
        <w:rPr>
          <w:lang w:val="sr-Cyrl-CS"/>
        </w:rPr>
        <w:t xml:space="preserve">), и ове конкурсне документације. </w:t>
      </w:r>
    </w:p>
    <w:p w:rsidR="00332B25" w:rsidRPr="00082A71" w:rsidRDefault="00332B25" w:rsidP="00332B25">
      <w:pPr>
        <w:rPr>
          <w:lang w:val="sr-Cyrl-CS"/>
        </w:rPr>
      </w:pPr>
    </w:p>
    <w:p w:rsidR="00332B25" w:rsidRPr="00082A71" w:rsidRDefault="00332B25" w:rsidP="00332B25">
      <w:pPr>
        <w:jc w:val="both"/>
        <w:rPr>
          <w:b/>
          <w:bCs/>
          <w:lang w:val="sr-Cyrl-CS"/>
        </w:rPr>
      </w:pPr>
    </w:p>
    <w:p w:rsidR="00332B25" w:rsidRPr="00082A71" w:rsidRDefault="00332B25" w:rsidP="00332B25">
      <w:pPr>
        <w:rPr>
          <w:lang w:val="ru-RU"/>
        </w:rPr>
      </w:pPr>
    </w:p>
    <w:p w:rsidR="00332B25" w:rsidRPr="00082A71" w:rsidRDefault="00332B25" w:rsidP="00332B25">
      <w:pPr>
        <w:jc w:val="center"/>
        <w:rPr>
          <w:b/>
          <w:bCs/>
          <w:lang w:val="sr-Latn-CS"/>
        </w:rPr>
      </w:pPr>
    </w:p>
    <w:p w:rsidR="00332B25" w:rsidRPr="00082A71" w:rsidRDefault="00332B25" w:rsidP="00332B25">
      <w:pPr>
        <w:ind w:left="1440"/>
        <w:rPr>
          <w:b/>
          <w:bCs/>
          <w:lang w:val="ru-RU"/>
        </w:rPr>
      </w:pPr>
      <w:r w:rsidRPr="00082A71">
        <w:rPr>
          <w:b/>
          <w:bCs/>
          <w:lang w:val="ru-RU"/>
        </w:rPr>
        <w:tab/>
      </w:r>
      <w:r w:rsidRPr="00082A71">
        <w:rPr>
          <w:b/>
          <w:bCs/>
          <w:lang w:val="ru-RU"/>
        </w:rPr>
        <w:tab/>
      </w:r>
      <w:r w:rsidRPr="00082A71">
        <w:rPr>
          <w:b/>
          <w:bCs/>
          <w:lang w:val="ru-RU"/>
        </w:rPr>
        <w:tab/>
      </w:r>
      <w:r w:rsidRPr="00082A71">
        <w:rPr>
          <w:b/>
          <w:bCs/>
          <w:lang w:val="ru-RU"/>
        </w:rPr>
        <w:tab/>
        <w:t xml:space="preserve">                           ЧЛАН ГРУПЕ:</w:t>
      </w:r>
    </w:p>
    <w:p w:rsidR="00332B25" w:rsidRPr="00082A71" w:rsidRDefault="00332B25" w:rsidP="00332B25">
      <w:pPr>
        <w:ind w:left="4862" w:hanging="4862"/>
        <w:rPr>
          <w:b/>
          <w:bCs/>
          <w:lang w:val="ru-RU"/>
        </w:rPr>
      </w:pPr>
      <w:r w:rsidRPr="00082A71">
        <w:rPr>
          <w:b/>
          <w:bCs/>
          <w:lang w:val="ru-RU"/>
        </w:rPr>
        <w:t xml:space="preserve">          ___________________                                  ____________________________</w:t>
      </w:r>
    </w:p>
    <w:p w:rsidR="00332B25" w:rsidRPr="00082A71" w:rsidRDefault="00332B25" w:rsidP="00332B25">
      <w:pPr>
        <w:rPr>
          <w:b/>
          <w:bCs/>
          <w:lang w:val="sr-Cyrl-CS"/>
        </w:rPr>
      </w:pPr>
      <w:r w:rsidRPr="00082A71">
        <w:rPr>
          <w:b/>
          <w:bCs/>
          <w:lang w:val="ru-RU"/>
        </w:rPr>
        <w:t xml:space="preserve">               (место и датум)            </w:t>
      </w:r>
      <w:r w:rsidRPr="00082A71">
        <w:rPr>
          <w:b/>
          <w:bCs/>
          <w:lang w:val="sr-Cyrl-CS"/>
        </w:rPr>
        <w:t xml:space="preserve">                           (Име и презиме овлашћеног лица)                                                                                 </w:t>
      </w:r>
    </w:p>
    <w:p w:rsidR="00332B25" w:rsidRPr="00082A71" w:rsidRDefault="00332B25" w:rsidP="00332B25">
      <w:pPr>
        <w:rPr>
          <w:b/>
          <w:bCs/>
          <w:lang w:val="sr-Cyrl-CS"/>
        </w:rPr>
      </w:pPr>
    </w:p>
    <w:p w:rsidR="00332B25" w:rsidRPr="00082A71" w:rsidRDefault="00332B25" w:rsidP="00332B25">
      <w:pPr>
        <w:rPr>
          <w:b/>
          <w:bCs/>
          <w:lang w:val="sr-Cyrl-CS"/>
        </w:rPr>
      </w:pPr>
      <w:r w:rsidRPr="00082A71">
        <w:rPr>
          <w:b/>
          <w:bCs/>
          <w:lang w:val="sr-Cyrl-CS"/>
        </w:rPr>
        <w:t xml:space="preserve">                                                              М.П                  ________________________</w:t>
      </w:r>
    </w:p>
    <w:p w:rsidR="00332B25" w:rsidRPr="00082A71" w:rsidRDefault="00332B25" w:rsidP="00703554">
      <w:pPr>
        <w:ind w:left="5040"/>
        <w:jc w:val="both"/>
        <w:rPr>
          <w:b/>
          <w:bCs/>
          <w:lang w:val="ru-RU"/>
        </w:rPr>
      </w:pPr>
      <w:r w:rsidRPr="00082A71">
        <w:rPr>
          <w:b/>
          <w:bCs/>
          <w:lang w:val="ru-RU"/>
        </w:rPr>
        <w:t>(Потпис овлашћеног лица)</w:t>
      </w:r>
    </w:p>
    <w:p w:rsidR="00332B25" w:rsidRPr="00082A71" w:rsidRDefault="00332B25" w:rsidP="00332B25">
      <w:pPr>
        <w:jc w:val="both"/>
        <w:rPr>
          <w:b/>
          <w:bCs/>
          <w:lang w:val="ru-RU"/>
        </w:rPr>
      </w:pPr>
    </w:p>
    <w:p w:rsidR="00332B25" w:rsidRPr="00082A71" w:rsidRDefault="00332B25" w:rsidP="00332B25">
      <w:pPr>
        <w:jc w:val="both"/>
        <w:rPr>
          <w:b/>
          <w:bCs/>
          <w:lang w:val="ru-RU"/>
        </w:rPr>
      </w:pPr>
    </w:p>
    <w:p w:rsidR="00332B25" w:rsidRPr="00082A71" w:rsidRDefault="00332B25" w:rsidP="00332B25">
      <w:pPr>
        <w:jc w:val="both"/>
        <w:rPr>
          <w:b/>
          <w:bCs/>
          <w:lang w:val="ru-RU"/>
        </w:rPr>
      </w:pPr>
    </w:p>
    <w:p w:rsidR="00332B25" w:rsidRPr="00082A71" w:rsidRDefault="00332B25" w:rsidP="00332B25">
      <w:pPr>
        <w:jc w:val="both"/>
        <w:rPr>
          <w:b/>
          <w:bCs/>
          <w:lang w:val="ru-RU"/>
        </w:rPr>
      </w:pPr>
    </w:p>
    <w:p w:rsidR="00332B25" w:rsidRPr="00082A71" w:rsidRDefault="00332B25" w:rsidP="00332B25">
      <w:pPr>
        <w:rPr>
          <w:lang w:val="sr-Cyrl-CS"/>
        </w:rPr>
      </w:pPr>
    </w:p>
    <w:p w:rsidR="00332B25" w:rsidRPr="00082A71" w:rsidRDefault="00332B25" w:rsidP="00332B25">
      <w:pPr>
        <w:rPr>
          <w:lang w:val="sr-Cyrl-CS"/>
        </w:rPr>
      </w:pPr>
      <w:r w:rsidRPr="00082A71">
        <w:rPr>
          <w:b/>
          <w:bCs/>
          <w:lang w:val="sr-Cyrl-CS"/>
        </w:rPr>
        <w:t xml:space="preserve">Напомена.  </w:t>
      </w:r>
      <w:r w:rsidRPr="00082A71">
        <w:rPr>
          <w:lang w:val="sr-Cyrl-CS"/>
        </w:rPr>
        <w:t>Ову изјаву потписује члан групе понуђача који је представник групе.</w:t>
      </w:r>
    </w:p>
    <w:p w:rsidR="00332B25" w:rsidRPr="00082A71" w:rsidRDefault="00332B25" w:rsidP="00332B25">
      <w:pPr>
        <w:rPr>
          <w:lang w:val="ru-RU"/>
        </w:rPr>
      </w:pPr>
      <w:r w:rsidRPr="00082A71">
        <w:rPr>
          <w:lang w:val="ru-RU"/>
        </w:rPr>
        <w:t>Образац копирати за сваког члана групе понуђача и поступити на исти начин</w:t>
      </w:r>
    </w:p>
    <w:p w:rsidR="00332B25" w:rsidRPr="00082A71" w:rsidRDefault="00332B25" w:rsidP="00332B25">
      <w:pPr>
        <w:rPr>
          <w:lang w:val="ru-RU"/>
        </w:rPr>
      </w:pPr>
    </w:p>
    <w:p w:rsidR="00332B25" w:rsidRPr="00082A71" w:rsidRDefault="00332B25" w:rsidP="00332B25">
      <w:pPr>
        <w:rPr>
          <w:lang w:val="ru-RU"/>
        </w:rPr>
      </w:pPr>
    </w:p>
    <w:p w:rsidR="00332B25" w:rsidRPr="00082A71" w:rsidRDefault="00332B25" w:rsidP="00332B25">
      <w:pPr>
        <w:rPr>
          <w:lang w:val="ru-RU"/>
        </w:rPr>
      </w:pPr>
    </w:p>
    <w:p w:rsidR="00332B25" w:rsidRPr="00082A71" w:rsidRDefault="00332B25" w:rsidP="00332B25">
      <w:pPr>
        <w:rPr>
          <w:lang w:val="ru-RU"/>
        </w:rPr>
      </w:pPr>
    </w:p>
    <w:p w:rsidR="00332B25" w:rsidRPr="00082A71" w:rsidRDefault="00332B25" w:rsidP="00332B25">
      <w:pPr>
        <w:rPr>
          <w:lang w:val="ru-RU"/>
        </w:rPr>
      </w:pPr>
    </w:p>
    <w:p w:rsidR="00332B25" w:rsidRPr="00082A71" w:rsidRDefault="00332B25" w:rsidP="00332B25">
      <w:pPr>
        <w:rPr>
          <w:lang w:val="ru-RU"/>
        </w:rPr>
      </w:pPr>
    </w:p>
    <w:p w:rsidR="00332B25" w:rsidRPr="00082A71" w:rsidRDefault="00332B25" w:rsidP="00332B25">
      <w:pPr>
        <w:rPr>
          <w:lang w:val="ru-RU"/>
        </w:rPr>
      </w:pPr>
    </w:p>
    <w:p w:rsidR="00332B25" w:rsidRPr="00082A71" w:rsidRDefault="00332B25" w:rsidP="00332B25">
      <w:pPr>
        <w:jc w:val="both"/>
        <w:rPr>
          <w:b/>
          <w:bCs/>
          <w:lang w:val="sr-Cyrl-CS"/>
        </w:rPr>
      </w:pPr>
      <w:r>
        <w:rPr>
          <w:b/>
          <w:bCs/>
          <w:lang w:val="ru-RU"/>
        </w:rPr>
        <w:t xml:space="preserve">                                                                                                                          </w:t>
      </w:r>
      <w:r w:rsidRPr="00082A71">
        <w:rPr>
          <w:b/>
          <w:bCs/>
          <w:lang w:val="ru-RU"/>
        </w:rPr>
        <w:t xml:space="preserve">ОБРАЗАЦ  </w:t>
      </w:r>
      <w:r w:rsidRPr="00082A71">
        <w:rPr>
          <w:b/>
          <w:bCs/>
          <w:lang w:val="sr-Latn-CS"/>
        </w:rPr>
        <w:t>4</w:t>
      </w:r>
    </w:p>
    <w:p w:rsidR="00332B25" w:rsidRPr="00082A71" w:rsidRDefault="00332B25" w:rsidP="00332B25">
      <w:pPr>
        <w:ind w:left="7920"/>
        <w:jc w:val="both"/>
        <w:rPr>
          <w:b/>
          <w:bCs/>
          <w:lang w:val="sr-Cyrl-CS"/>
        </w:rPr>
      </w:pPr>
    </w:p>
    <w:p w:rsidR="00332B25" w:rsidRPr="00082A71" w:rsidRDefault="00332B25" w:rsidP="00332B25">
      <w:pPr>
        <w:ind w:left="7920"/>
        <w:jc w:val="both"/>
        <w:rPr>
          <w:b/>
          <w:bCs/>
          <w:lang w:val="sr-Cyrl-CS"/>
        </w:rPr>
      </w:pPr>
    </w:p>
    <w:p w:rsidR="00332B25" w:rsidRPr="00082A71" w:rsidRDefault="00332B25" w:rsidP="00332B25">
      <w:pPr>
        <w:jc w:val="center"/>
        <w:rPr>
          <w:b/>
          <w:bCs/>
          <w:lang w:val="ru-RU"/>
        </w:rPr>
      </w:pPr>
      <w:r w:rsidRPr="00082A71">
        <w:rPr>
          <w:b/>
          <w:bCs/>
          <w:lang w:val="ru-RU"/>
        </w:rPr>
        <w:t>ИЗЈАВА КАО ДОКАЗ</w:t>
      </w:r>
    </w:p>
    <w:p w:rsidR="00332B25" w:rsidRPr="00082A71" w:rsidRDefault="00332B25" w:rsidP="00332B25">
      <w:pPr>
        <w:jc w:val="center"/>
        <w:rPr>
          <w:b/>
          <w:bCs/>
          <w:lang w:val="ru-RU"/>
        </w:rPr>
      </w:pPr>
      <w:r w:rsidRPr="00082A71">
        <w:rPr>
          <w:b/>
          <w:bCs/>
          <w:lang w:val="ru-RU"/>
        </w:rPr>
        <w:t>О ПОШТОВАЊУ ЗАКОНСКИХ ПРОПИСА</w:t>
      </w:r>
    </w:p>
    <w:p w:rsidR="00332B25" w:rsidRPr="00082A71" w:rsidRDefault="00332B25" w:rsidP="00332B25">
      <w:pPr>
        <w:ind w:left="4860"/>
        <w:jc w:val="both"/>
        <w:rPr>
          <w:lang w:val="ru-RU"/>
        </w:rPr>
      </w:pPr>
    </w:p>
    <w:p w:rsidR="00332B25" w:rsidRPr="00082A71" w:rsidRDefault="00332B25" w:rsidP="00332B25">
      <w:pPr>
        <w:ind w:left="4860"/>
        <w:jc w:val="both"/>
        <w:rPr>
          <w:lang w:val="ru-RU"/>
        </w:rPr>
      </w:pPr>
    </w:p>
    <w:p w:rsidR="00332B25" w:rsidRPr="00082A71" w:rsidRDefault="00332B25" w:rsidP="00332B25">
      <w:pPr>
        <w:ind w:left="4860"/>
        <w:jc w:val="both"/>
        <w:rPr>
          <w:lang w:val="ru-RU"/>
        </w:rPr>
      </w:pPr>
    </w:p>
    <w:p w:rsidR="00332B25" w:rsidRPr="00082A71" w:rsidRDefault="00332B25" w:rsidP="00332B25">
      <w:pPr>
        <w:rPr>
          <w:lang w:val="sr-Cyrl-CS"/>
        </w:rPr>
      </w:pPr>
      <w:r w:rsidRPr="00082A71">
        <w:rPr>
          <w:lang w:val="ru-RU"/>
        </w:rPr>
        <w:t xml:space="preserve">      На основу чл.75. став 2 </w:t>
      </w:r>
      <w:r w:rsidRPr="00082A71">
        <w:rPr>
          <w:lang w:val="sr-Cyrl-CS"/>
        </w:rPr>
        <w:t>. Закона о јавним набавкама („Службени гласник РС“ број 124/12</w:t>
      </w:r>
      <w:r>
        <w:rPr>
          <w:lang w:val="sr-Cyrl-CS"/>
        </w:rPr>
        <w:t xml:space="preserve"> ,14/2015и 68/2015</w:t>
      </w:r>
      <w:r w:rsidRPr="00082A71">
        <w:rPr>
          <w:lang w:val="sr-Cyrl-CS"/>
        </w:rPr>
        <w:t>), заступник понуђача даје следећу</w:t>
      </w:r>
    </w:p>
    <w:p w:rsidR="00332B25" w:rsidRPr="00082A71" w:rsidRDefault="00332B25" w:rsidP="00332B25">
      <w:pPr>
        <w:rPr>
          <w:lang w:val="sr-Cyrl-CS"/>
        </w:rPr>
      </w:pPr>
    </w:p>
    <w:p w:rsidR="00332B25" w:rsidRPr="00082A71" w:rsidRDefault="00332B25" w:rsidP="00332B25">
      <w:pPr>
        <w:rPr>
          <w:lang w:val="sr-Cyrl-CS"/>
        </w:rPr>
      </w:pPr>
    </w:p>
    <w:p w:rsidR="00332B25" w:rsidRPr="00082A71" w:rsidRDefault="00332B25" w:rsidP="00332B25">
      <w:pPr>
        <w:jc w:val="center"/>
        <w:rPr>
          <w:b/>
          <w:bCs/>
          <w:lang w:val="sr-Cyrl-CS"/>
        </w:rPr>
      </w:pPr>
      <w:r w:rsidRPr="00082A71">
        <w:rPr>
          <w:b/>
          <w:bCs/>
          <w:lang w:val="sr-Cyrl-CS"/>
        </w:rPr>
        <w:t>И З Ј А В У</w:t>
      </w:r>
    </w:p>
    <w:p w:rsidR="00332B25" w:rsidRPr="00082A71" w:rsidRDefault="00332B25" w:rsidP="00332B25">
      <w:pPr>
        <w:rPr>
          <w:b/>
          <w:bCs/>
          <w:lang w:val="sr-Cyrl-CS"/>
        </w:rPr>
      </w:pPr>
    </w:p>
    <w:p w:rsidR="00332B25" w:rsidRPr="00082A71" w:rsidRDefault="00332B25" w:rsidP="00332B25">
      <w:pPr>
        <w:ind w:firstLine="708"/>
        <w:jc w:val="both"/>
        <w:rPr>
          <w:lang w:val="sr-Cyrl-CS"/>
        </w:rPr>
      </w:pPr>
      <w:r w:rsidRPr="00082A71">
        <w:rPr>
          <w:lang w:val="sr-Cyrl-CS"/>
        </w:rPr>
        <w:t>Да је при састављању понуде поштована обавеза које произилази из важећих прописа о заштити на раду, запошљавању и условима рада, заштити животне средин</w:t>
      </w:r>
      <w:r>
        <w:rPr>
          <w:lang w:val="sr-Cyrl-CS"/>
        </w:rPr>
        <w:t>е и  да понуђач нема забрану обављања делатности која је на снази у време подношења понуде.</w:t>
      </w:r>
    </w:p>
    <w:p w:rsidR="00332B25" w:rsidRPr="00082A71" w:rsidRDefault="00332B25" w:rsidP="00332B25">
      <w:pPr>
        <w:rPr>
          <w:b/>
          <w:bCs/>
          <w:lang w:val="sr-Cyrl-CS"/>
        </w:rPr>
      </w:pPr>
    </w:p>
    <w:p w:rsidR="00332B25" w:rsidRPr="00082A71" w:rsidRDefault="00332B25" w:rsidP="00332B25">
      <w:pPr>
        <w:rPr>
          <w:b/>
          <w:bCs/>
          <w:lang w:val="sr-Cyrl-CS"/>
        </w:rPr>
      </w:pPr>
    </w:p>
    <w:p w:rsidR="00332B25" w:rsidRPr="00082A71" w:rsidRDefault="00332B25" w:rsidP="00332B25">
      <w:pPr>
        <w:rPr>
          <w:b/>
          <w:bCs/>
          <w:lang w:val="sr-Cyrl-CS"/>
        </w:rPr>
      </w:pPr>
    </w:p>
    <w:p w:rsidR="00332B25" w:rsidRPr="00082A71" w:rsidRDefault="00332B25" w:rsidP="00332B25">
      <w:pPr>
        <w:jc w:val="both"/>
        <w:rPr>
          <w:lang w:val="ru-RU"/>
        </w:rPr>
      </w:pPr>
    </w:p>
    <w:p w:rsidR="00332B25" w:rsidRPr="00082A71" w:rsidRDefault="00332B25" w:rsidP="00332B25">
      <w:pPr>
        <w:ind w:left="1440"/>
        <w:rPr>
          <w:b/>
          <w:bCs/>
          <w:lang w:val="ru-RU"/>
        </w:rPr>
      </w:pPr>
      <w:r w:rsidRPr="00082A71">
        <w:rPr>
          <w:b/>
          <w:bCs/>
          <w:lang w:val="ru-RU"/>
        </w:rPr>
        <w:t xml:space="preserve">                                                                        ПОНУЂАЧ:</w:t>
      </w:r>
    </w:p>
    <w:p w:rsidR="00332B25" w:rsidRPr="00082A71" w:rsidRDefault="00332B25" w:rsidP="00332B25">
      <w:pPr>
        <w:ind w:left="4862" w:hanging="4862"/>
        <w:rPr>
          <w:b/>
          <w:bCs/>
          <w:lang w:val="ru-RU"/>
        </w:rPr>
      </w:pPr>
      <w:r w:rsidRPr="00082A71">
        <w:rPr>
          <w:b/>
          <w:bCs/>
          <w:lang w:val="ru-RU"/>
        </w:rPr>
        <w:t xml:space="preserve">          ___________________                                  ____________________________</w:t>
      </w:r>
    </w:p>
    <w:p w:rsidR="00332B25" w:rsidRPr="00082A71" w:rsidRDefault="00332B25" w:rsidP="00332B25">
      <w:pPr>
        <w:rPr>
          <w:b/>
          <w:bCs/>
          <w:lang w:val="sr-Cyrl-CS"/>
        </w:rPr>
      </w:pPr>
      <w:r w:rsidRPr="00082A71">
        <w:rPr>
          <w:b/>
          <w:bCs/>
          <w:lang w:val="ru-RU"/>
        </w:rPr>
        <w:t xml:space="preserve">               (место и датум)            </w:t>
      </w:r>
      <w:r w:rsidRPr="00082A71">
        <w:rPr>
          <w:b/>
          <w:bCs/>
          <w:lang w:val="sr-Cyrl-CS"/>
        </w:rPr>
        <w:t xml:space="preserve">                           (Име и презиме овлашћеног лица)                                                                                 </w:t>
      </w:r>
    </w:p>
    <w:p w:rsidR="00332B25" w:rsidRPr="00082A71" w:rsidRDefault="00332B25" w:rsidP="00332B25">
      <w:pPr>
        <w:rPr>
          <w:b/>
          <w:bCs/>
          <w:lang w:val="sr-Cyrl-CS"/>
        </w:rPr>
      </w:pPr>
    </w:p>
    <w:p w:rsidR="00332B25" w:rsidRPr="00082A71" w:rsidRDefault="00332B25" w:rsidP="00332B25">
      <w:pPr>
        <w:rPr>
          <w:b/>
          <w:bCs/>
          <w:lang w:val="sr-Cyrl-CS"/>
        </w:rPr>
      </w:pPr>
      <w:r w:rsidRPr="00082A71">
        <w:rPr>
          <w:b/>
          <w:bCs/>
          <w:lang w:val="sr-Cyrl-CS"/>
        </w:rPr>
        <w:t xml:space="preserve">                                                              М.П                  ________________________</w:t>
      </w:r>
    </w:p>
    <w:p w:rsidR="00332B25" w:rsidRPr="00082A71" w:rsidRDefault="00332B25" w:rsidP="00332B25">
      <w:pPr>
        <w:jc w:val="both"/>
        <w:rPr>
          <w:b/>
          <w:bCs/>
          <w:lang w:val="ru-RU"/>
        </w:rPr>
      </w:pPr>
      <w:r w:rsidRPr="00082A71">
        <w:rPr>
          <w:b/>
          <w:bCs/>
          <w:lang w:val="ru-RU"/>
        </w:rPr>
        <w:t xml:space="preserve">                                                                                        (Потпис овлашћеног лица)</w:t>
      </w:r>
    </w:p>
    <w:p w:rsidR="00332B25" w:rsidRPr="00082A71" w:rsidRDefault="00332B25" w:rsidP="00332B25">
      <w:pPr>
        <w:rPr>
          <w:lang w:val="sr-Cyrl-CS"/>
        </w:rPr>
      </w:pPr>
    </w:p>
    <w:p w:rsidR="00332B25" w:rsidRPr="00082A71" w:rsidRDefault="00332B25" w:rsidP="00332B25">
      <w:pPr>
        <w:rPr>
          <w:lang w:val="ru-RU"/>
        </w:rPr>
      </w:pPr>
    </w:p>
    <w:p w:rsidR="00332B25" w:rsidRPr="00082A71" w:rsidRDefault="00332B25" w:rsidP="00332B25">
      <w:pPr>
        <w:rPr>
          <w:lang w:val="ru-RU"/>
        </w:rPr>
      </w:pPr>
    </w:p>
    <w:p w:rsidR="00332B25" w:rsidRPr="00082A71" w:rsidRDefault="00332B25" w:rsidP="00332B25">
      <w:pPr>
        <w:rPr>
          <w:lang w:val="sr-Cyrl-CS"/>
        </w:rPr>
      </w:pPr>
    </w:p>
    <w:p w:rsidR="00332B25" w:rsidRPr="00082A71" w:rsidRDefault="00332B25" w:rsidP="00332B25">
      <w:pPr>
        <w:rPr>
          <w:b/>
          <w:bCs/>
          <w:lang w:val="sr-Cyrl-CS"/>
        </w:rPr>
      </w:pPr>
      <w:r w:rsidRPr="00082A71">
        <w:rPr>
          <w:b/>
          <w:bCs/>
          <w:lang w:val="sr-Cyrl-CS"/>
        </w:rPr>
        <w:t>Напомена</w:t>
      </w:r>
    </w:p>
    <w:p w:rsidR="00332B25" w:rsidRPr="00082A71" w:rsidRDefault="00332B25" w:rsidP="00332B25">
      <w:pPr>
        <w:rPr>
          <w:lang w:val="sr-Cyrl-CS"/>
        </w:rPr>
      </w:pPr>
      <w:r w:rsidRPr="00082A71">
        <w:rPr>
          <w:lang w:val="sr-Cyrl-CS"/>
        </w:rPr>
        <w:t>-Ако понуду подноси понуђач самостално  образац потписује и оверава сам понуђач –његово овлашћено лице</w:t>
      </w:r>
    </w:p>
    <w:p w:rsidR="00332B25" w:rsidRPr="00082A71" w:rsidRDefault="00332B25" w:rsidP="00332B25">
      <w:pPr>
        <w:rPr>
          <w:lang w:val="sr-Cyrl-CS"/>
        </w:rPr>
      </w:pPr>
      <w:r w:rsidRPr="00082A71">
        <w:rPr>
          <w:lang w:val="sr-Cyrl-CS"/>
        </w:rPr>
        <w:t xml:space="preserve"> -Ако понуду подноси понуђач са подизвођачем образац потписује и оверава сам понуђач –његово овлашћено лице </w:t>
      </w:r>
    </w:p>
    <w:p w:rsidR="006502D0" w:rsidRDefault="00332B25" w:rsidP="00CA532E">
      <w:pPr>
        <w:rPr>
          <w:lang w:val="sr-Cyrl-CS"/>
        </w:rPr>
      </w:pPr>
      <w:r w:rsidRPr="00082A71">
        <w:rPr>
          <w:lang w:val="sr-Cyrl-CS"/>
        </w:rPr>
        <w:t>- Ако понуду подноси група понуђача (заједничка понуда) образац потписује и оверава  овлашћени члан групе понуђача–ње</w:t>
      </w:r>
      <w:r w:rsidR="00703554">
        <w:rPr>
          <w:lang w:val="sr-Cyrl-CS"/>
        </w:rPr>
        <w:t xml:space="preserve">гово овлашћено лице </w:t>
      </w:r>
    </w:p>
    <w:p w:rsidR="00115FE2" w:rsidRPr="00332B25" w:rsidRDefault="00115FE2" w:rsidP="00053170">
      <w:pPr>
        <w:jc w:val="both"/>
        <w:rPr>
          <w:lang w:val="sr-Latn-CS"/>
        </w:rPr>
      </w:pPr>
    </w:p>
    <w:sectPr w:rsidR="00115FE2" w:rsidRPr="00332B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BE" w:rsidRDefault="008F73BE" w:rsidP="001C7383">
      <w:pPr>
        <w:spacing w:line="240" w:lineRule="auto"/>
      </w:pPr>
      <w:r>
        <w:separator/>
      </w:r>
    </w:p>
  </w:endnote>
  <w:endnote w:type="continuationSeparator" w:id="0">
    <w:p w:rsidR="008F73BE" w:rsidRDefault="008F73BE" w:rsidP="001C7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TimesNewRomanPS-BoldMT">
    <w:charset w:val="EE"/>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47" w:rsidRDefault="006C7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23835"/>
      <w:docPartObj>
        <w:docPartGallery w:val="Page Numbers (Bottom of Page)"/>
        <w:docPartUnique/>
      </w:docPartObj>
    </w:sdtPr>
    <w:sdtEndPr>
      <w:rPr>
        <w:noProof/>
      </w:rPr>
    </w:sdtEndPr>
    <w:sdtContent>
      <w:p w:rsidR="006C7747" w:rsidRDefault="006C7747">
        <w:pPr>
          <w:pStyle w:val="Footer"/>
          <w:jc w:val="center"/>
        </w:pPr>
        <w:r>
          <w:fldChar w:fldCharType="begin"/>
        </w:r>
        <w:r>
          <w:instrText xml:space="preserve"> PAGE   \* MERGEFORMAT </w:instrText>
        </w:r>
        <w:r>
          <w:fldChar w:fldCharType="separate"/>
        </w:r>
        <w:r w:rsidR="00704D1A">
          <w:rPr>
            <w:noProof/>
          </w:rPr>
          <w:t>31</w:t>
        </w:r>
        <w:r>
          <w:rPr>
            <w:noProof/>
          </w:rPr>
          <w:fldChar w:fldCharType="end"/>
        </w:r>
      </w:p>
    </w:sdtContent>
  </w:sdt>
  <w:p w:rsidR="006C7747" w:rsidRDefault="006C7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47" w:rsidRDefault="006C7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BE" w:rsidRDefault="008F73BE" w:rsidP="001C7383">
      <w:pPr>
        <w:spacing w:line="240" w:lineRule="auto"/>
      </w:pPr>
      <w:r>
        <w:separator/>
      </w:r>
    </w:p>
  </w:footnote>
  <w:footnote w:type="continuationSeparator" w:id="0">
    <w:p w:rsidR="008F73BE" w:rsidRDefault="008F73BE" w:rsidP="001C73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47" w:rsidRDefault="006C7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47" w:rsidRDefault="006C7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47" w:rsidRDefault="006C7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642" w:hanging="576"/>
      </w:pPr>
    </w:lvl>
    <w:lvl w:ilvl="2">
      <w:start w:val="1"/>
      <w:numFmt w:val="none"/>
      <w:pStyle w:val="Heading3"/>
      <w:suff w:val="nothing"/>
      <w:lvlText w:val=""/>
      <w:lvlJc w:val="left"/>
      <w:pPr>
        <w:tabs>
          <w:tab w:val="num" w:pos="0"/>
        </w:tabs>
        <w:ind w:left="786" w:hanging="720"/>
      </w:pPr>
    </w:lvl>
    <w:lvl w:ilvl="3">
      <w:start w:val="1"/>
      <w:numFmt w:val="none"/>
      <w:pStyle w:val="Heading4"/>
      <w:suff w:val="nothing"/>
      <w:lvlText w:val=""/>
      <w:lvlJc w:val="left"/>
      <w:pPr>
        <w:tabs>
          <w:tab w:val="num" w:pos="0"/>
        </w:tabs>
        <w:ind w:left="930" w:hanging="864"/>
      </w:pPr>
    </w:lvl>
    <w:lvl w:ilvl="4">
      <w:start w:val="1"/>
      <w:numFmt w:val="none"/>
      <w:pStyle w:val="Heading5"/>
      <w:suff w:val="nothing"/>
      <w:lvlText w:val=""/>
      <w:lvlJc w:val="left"/>
      <w:pPr>
        <w:tabs>
          <w:tab w:val="num" w:pos="0"/>
        </w:tabs>
        <w:ind w:left="1074" w:hanging="1008"/>
      </w:pPr>
    </w:lvl>
    <w:lvl w:ilvl="5">
      <w:start w:val="1"/>
      <w:numFmt w:val="none"/>
      <w:pStyle w:val="Heading6"/>
      <w:suff w:val="nothing"/>
      <w:lvlText w:val=""/>
      <w:lvlJc w:val="left"/>
      <w:pPr>
        <w:tabs>
          <w:tab w:val="num" w:pos="0"/>
        </w:tabs>
        <w:ind w:left="1218" w:hanging="1152"/>
      </w:pPr>
    </w:lvl>
    <w:lvl w:ilvl="6">
      <w:start w:val="1"/>
      <w:numFmt w:val="none"/>
      <w:pStyle w:val="Heading7"/>
      <w:suff w:val="nothing"/>
      <w:lvlText w:val=""/>
      <w:lvlJc w:val="left"/>
      <w:pPr>
        <w:tabs>
          <w:tab w:val="num" w:pos="0"/>
        </w:tabs>
        <w:ind w:left="1362" w:hanging="1296"/>
      </w:pPr>
    </w:lvl>
    <w:lvl w:ilvl="7">
      <w:start w:val="1"/>
      <w:numFmt w:val="none"/>
      <w:pStyle w:val="Heading8"/>
      <w:suff w:val="nothing"/>
      <w:lvlText w:val=""/>
      <w:lvlJc w:val="left"/>
      <w:pPr>
        <w:tabs>
          <w:tab w:val="num" w:pos="0"/>
        </w:tabs>
        <w:ind w:left="1506" w:hanging="1440"/>
      </w:pPr>
    </w:lvl>
    <w:lvl w:ilvl="8">
      <w:start w:val="1"/>
      <w:numFmt w:val="none"/>
      <w:pStyle w:val="Heading9"/>
      <w:suff w:val="nothing"/>
      <w:lvlText w:val=""/>
      <w:lvlJc w:val="left"/>
      <w:pPr>
        <w:tabs>
          <w:tab w:val="num" w:pos="0"/>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val="sr-Cyrl-R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sr-Cyrl-R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sr-Cyrl-R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Arial"/>
        <w:b/>
        <w:lang w:val="sr-Cyrl-RS"/>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lang w:val="sr-Cyrl-RS"/>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lang w:val="sr-Cyrl-RS"/>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cs="Arial"/>
        <w:i w:val="0"/>
        <w:sz w:val="24"/>
        <w:lang w:val="sr-Cyrl-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Arial"/>
        <w:b w:val="0"/>
        <w:i w:val="0"/>
        <w:sz w:val="24"/>
        <w:lang w:val="sr-Cyrl-C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lang w:val="sr-Cyrl-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Arial"/>
        <w:b w:val="0"/>
        <w:i w:val="0"/>
        <w:color w:val="00000A"/>
        <w:lang w:val="sr-Cyrl-R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Symbol" w:hAnsi="Symbol" w:cs="Symbol"/>
        <w:lang w:val="sr-Cyrl-R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Symbol" w:hAnsi="Symbol" w:cs="Arial"/>
        <w:i w:val="0"/>
        <w:color w:val="auto"/>
        <w:lang w:val="sr-Cyrl-CS"/>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Symbol" w:hAnsi="Symbol" w:cs="Symbol"/>
        <w:lang w:val="sr-Cyrl-RS"/>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lang w:val="sr-Cyrl-RS"/>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Arial"/>
        <w:b/>
        <w:color w:val="auto"/>
        <w:lang w:val="sr-Cyrl-CS"/>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Arial"/>
        <w:b w:val="0"/>
        <w:lang w:val="sr-Cyrl-CS"/>
      </w:rPr>
    </w:lvl>
  </w:abstractNum>
  <w:abstractNum w:abstractNumId="13" w15:restartNumberingAfterBreak="0">
    <w:nsid w:val="07736924"/>
    <w:multiLevelType w:val="hybridMultilevel"/>
    <w:tmpl w:val="9ED62300"/>
    <w:lvl w:ilvl="0" w:tplc="27762E98">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3066D1"/>
    <w:multiLevelType w:val="hybridMultilevel"/>
    <w:tmpl w:val="CA5E2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9F1BAA"/>
    <w:multiLevelType w:val="hybridMultilevel"/>
    <w:tmpl w:val="11928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914485"/>
    <w:multiLevelType w:val="hybridMultilevel"/>
    <w:tmpl w:val="B5C282D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76282A2E"/>
    <w:multiLevelType w:val="hybridMultilevel"/>
    <w:tmpl w:val="ECC044D4"/>
    <w:lvl w:ilvl="0" w:tplc="BF06D19C">
      <w:start w:val="1"/>
      <w:numFmt w:val="decimal"/>
      <w:lvlText w:val="%1."/>
      <w:lvlJc w:val="left"/>
      <w:pPr>
        <w:tabs>
          <w:tab w:val="num" w:pos="360"/>
        </w:tabs>
        <w:ind w:left="360" w:hanging="360"/>
      </w:pPr>
      <w:rPr>
        <w:rFonts w:hint="default"/>
      </w:rPr>
    </w:lvl>
    <w:lvl w:ilvl="1" w:tplc="081A0019">
      <w:start w:val="1"/>
      <w:numFmt w:val="lowerLetter"/>
      <w:lvlText w:val="%2."/>
      <w:lvlJc w:val="left"/>
      <w:pPr>
        <w:tabs>
          <w:tab w:val="num" w:pos="1320"/>
        </w:tabs>
        <w:ind w:left="1320" w:hanging="360"/>
      </w:pPr>
    </w:lvl>
    <w:lvl w:ilvl="2" w:tplc="081A001B">
      <w:start w:val="1"/>
      <w:numFmt w:val="lowerRoman"/>
      <w:lvlText w:val="%3."/>
      <w:lvlJc w:val="right"/>
      <w:pPr>
        <w:tabs>
          <w:tab w:val="num" w:pos="2040"/>
        </w:tabs>
        <w:ind w:left="2040" w:hanging="180"/>
      </w:pPr>
    </w:lvl>
    <w:lvl w:ilvl="3" w:tplc="081A000F">
      <w:start w:val="1"/>
      <w:numFmt w:val="decimal"/>
      <w:lvlText w:val="%4."/>
      <w:lvlJc w:val="left"/>
      <w:pPr>
        <w:tabs>
          <w:tab w:val="num" w:pos="2760"/>
        </w:tabs>
        <w:ind w:left="2760" w:hanging="360"/>
      </w:pPr>
    </w:lvl>
    <w:lvl w:ilvl="4" w:tplc="081A0019">
      <w:start w:val="1"/>
      <w:numFmt w:val="lowerLetter"/>
      <w:lvlText w:val="%5."/>
      <w:lvlJc w:val="left"/>
      <w:pPr>
        <w:tabs>
          <w:tab w:val="num" w:pos="3480"/>
        </w:tabs>
        <w:ind w:left="3480" w:hanging="360"/>
      </w:pPr>
    </w:lvl>
    <w:lvl w:ilvl="5" w:tplc="081A001B">
      <w:start w:val="1"/>
      <w:numFmt w:val="lowerRoman"/>
      <w:lvlText w:val="%6."/>
      <w:lvlJc w:val="right"/>
      <w:pPr>
        <w:tabs>
          <w:tab w:val="num" w:pos="4200"/>
        </w:tabs>
        <w:ind w:left="4200" w:hanging="180"/>
      </w:pPr>
    </w:lvl>
    <w:lvl w:ilvl="6" w:tplc="081A000F">
      <w:start w:val="1"/>
      <w:numFmt w:val="decimal"/>
      <w:lvlText w:val="%7."/>
      <w:lvlJc w:val="left"/>
      <w:pPr>
        <w:tabs>
          <w:tab w:val="num" w:pos="4920"/>
        </w:tabs>
        <w:ind w:left="4920" w:hanging="360"/>
      </w:pPr>
    </w:lvl>
    <w:lvl w:ilvl="7" w:tplc="081A0019">
      <w:start w:val="1"/>
      <w:numFmt w:val="lowerLetter"/>
      <w:lvlText w:val="%8."/>
      <w:lvlJc w:val="left"/>
      <w:pPr>
        <w:tabs>
          <w:tab w:val="num" w:pos="5640"/>
        </w:tabs>
        <w:ind w:left="5640" w:hanging="360"/>
      </w:pPr>
    </w:lvl>
    <w:lvl w:ilvl="8" w:tplc="081A001B">
      <w:start w:val="1"/>
      <w:numFmt w:val="lowerRoman"/>
      <w:lvlText w:val="%9."/>
      <w:lvlJc w:val="right"/>
      <w:pPr>
        <w:tabs>
          <w:tab w:val="num" w:pos="6360"/>
        </w:tabs>
        <w:ind w:left="63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4"/>
  </w:num>
  <w:num w:numId="16">
    <w:abstractNumId w:val="16"/>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70"/>
    <w:rsid w:val="00027C9A"/>
    <w:rsid w:val="00053170"/>
    <w:rsid w:val="000B7665"/>
    <w:rsid w:val="00115FE2"/>
    <w:rsid w:val="0014262F"/>
    <w:rsid w:val="00144F3E"/>
    <w:rsid w:val="00147314"/>
    <w:rsid w:val="001612BE"/>
    <w:rsid w:val="0016794A"/>
    <w:rsid w:val="001C7383"/>
    <w:rsid w:val="001D4907"/>
    <w:rsid w:val="002961C7"/>
    <w:rsid w:val="002C163E"/>
    <w:rsid w:val="00332B25"/>
    <w:rsid w:val="00374771"/>
    <w:rsid w:val="003E40BE"/>
    <w:rsid w:val="00410136"/>
    <w:rsid w:val="0043468A"/>
    <w:rsid w:val="0043479E"/>
    <w:rsid w:val="00475174"/>
    <w:rsid w:val="004E57F3"/>
    <w:rsid w:val="00556F63"/>
    <w:rsid w:val="005E06D3"/>
    <w:rsid w:val="00642070"/>
    <w:rsid w:val="006502D0"/>
    <w:rsid w:val="006925AB"/>
    <w:rsid w:val="006A6703"/>
    <w:rsid w:val="006A6B15"/>
    <w:rsid w:val="006C7747"/>
    <w:rsid w:val="00703554"/>
    <w:rsid w:val="00704D1A"/>
    <w:rsid w:val="007437F5"/>
    <w:rsid w:val="007A2F99"/>
    <w:rsid w:val="008103E3"/>
    <w:rsid w:val="00812970"/>
    <w:rsid w:val="00820B90"/>
    <w:rsid w:val="00843B6B"/>
    <w:rsid w:val="008C7739"/>
    <w:rsid w:val="008F73BE"/>
    <w:rsid w:val="00923F61"/>
    <w:rsid w:val="00A70863"/>
    <w:rsid w:val="00A81AB2"/>
    <w:rsid w:val="00A9721C"/>
    <w:rsid w:val="00AB2F6D"/>
    <w:rsid w:val="00AD7C1E"/>
    <w:rsid w:val="00AE6CBE"/>
    <w:rsid w:val="00AF2AF9"/>
    <w:rsid w:val="00B93E9E"/>
    <w:rsid w:val="00C2009E"/>
    <w:rsid w:val="00C22A9C"/>
    <w:rsid w:val="00C23B67"/>
    <w:rsid w:val="00C50342"/>
    <w:rsid w:val="00C51DE0"/>
    <w:rsid w:val="00CA532E"/>
    <w:rsid w:val="00CB3D17"/>
    <w:rsid w:val="00CB6478"/>
    <w:rsid w:val="00CF481C"/>
    <w:rsid w:val="00D23987"/>
    <w:rsid w:val="00D340C4"/>
    <w:rsid w:val="00DA4646"/>
    <w:rsid w:val="00E15158"/>
    <w:rsid w:val="00E32CDD"/>
    <w:rsid w:val="00E50E77"/>
    <w:rsid w:val="00E51402"/>
    <w:rsid w:val="00E65ED8"/>
    <w:rsid w:val="00EA02FF"/>
    <w:rsid w:val="00EC27C4"/>
    <w:rsid w:val="00EC3ADD"/>
    <w:rsid w:val="00F11B1A"/>
    <w:rsid w:val="00F5655C"/>
    <w:rsid w:val="00F600DE"/>
    <w:rsid w:val="00F70BB7"/>
    <w:rsid w:val="00F9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91ECD-A6A8-440A-ACA1-8B2B03D6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7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053170"/>
    <w:pPr>
      <w:keepNext/>
      <w:keepLines/>
      <w:spacing w:before="480"/>
      <w:outlineLvl w:val="0"/>
    </w:pPr>
    <w:rPr>
      <w:rFonts w:ascii="Cambria" w:hAnsi="Cambria" w:cs="font278"/>
      <w:b/>
      <w:bCs/>
      <w:color w:val="365F91"/>
      <w:sz w:val="28"/>
      <w:szCs w:val="28"/>
    </w:rPr>
  </w:style>
  <w:style w:type="paragraph" w:styleId="Heading2">
    <w:name w:val="heading 2"/>
    <w:basedOn w:val="Normal"/>
    <w:next w:val="BodyText"/>
    <w:link w:val="Heading2Char"/>
    <w:qFormat/>
    <w:rsid w:val="0005317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53170"/>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053170"/>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53170"/>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053170"/>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053170"/>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053170"/>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053170"/>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170"/>
    <w:rPr>
      <w:rFonts w:ascii="Cambria" w:eastAsia="Arial Unicode MS" w:hAnsi="Cambria" w:cs="font278"/>
      <w:b/>
      <w:bCs/>
      <w:color w:val="365F91"/>
      <w:kern w:val="1"/>
      <w:sz w:val="28"/>
      <w:szCs w:val="28"/>
      <w:lang w:eastAsia="ar-SA"/>
    </w:rPr>
  </w:style>
  <w:style w:type="character" w:customStyle="1" w:styleId="Heading2Char">
    <w:name w:val="Heading 2 Char"/>
    <w:basedOn w:val="DefaultParagraphFont"/>
    <w:link w:val="Heading2"/>
    <w:rsid w:val="0005317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5317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5317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5317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5317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5317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5317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53170"/>
    <w:rPr>
      <w:rFonts w:ascii="Arial" w:eastAsia="Times New Roman" w:hAnsi="Arial" w:cs="Arial"/>
      <w:color w:val="000000"/>
      <w:kern w:val="1"/>
      <w:sz w:val="24"/>
      <w:szCs w:val="24"/>
      <w:lang w:eastAsia="ar-SA"/>
    </w:rPr>
  </w:style>
  <w:style w:type="character" w:customStyle="1" w:styleId="WW8Num1z0">
    <w:name w:val="WW8Num1z0"/>
    <w:rsid w:val="00053170"/>
  </w:style>
  <w:style w:type="character" w:customStyle="1" w:styleId="WW8Num1z1">
    <w:name w:val="WW8Num1z1"/>
    <w:rsid w:val="00053170"/>
  </w:style>
  <w:style w:type="character" w:customStyle="1" w:styleId="WW8Num1z2">
    <w:name w:val="WW8Num1z2"/>
    <w:rsid w:val="00053170"/>
  </w:style>
  <w:style w:type="character" w:customStyle="1" w:styleId="WW8Num1z3">
    <w:name w:val="WW8Num1z3"/>
    <w:rsid w:val="00053170"/>
  </w:style>
  <w:style w:type="character" w:customStyle="1" w:styleId="WW8Num1z4">
    <w:name w:val="WW8Num1z4"/>
    <w:rsid w:val="00053170"/>
  </w:style>
  <w:style w:type="character" w:customStyle="1" w:styleId="WW8Num1z5">
    <w:name w:val="WW8Num1z5"/>
    <w:rsid w:val="00053170"/>
  </w:style>
  <w:style w:type="character" w:customStyle="1" w:styleId="WW8Num1z6">
    <w:name w:val="WW8Num1z6"/>
    <w:rsid w:val="00053170"/>
  </w:style>
  <w:style w:type="character" w:customStyle="1" w:styleId="WW8Num1z7">
    <w:name w:val="WW8Num1z7"/>
    <w:rsid w:val="00053170"/>
  </w:style>
  <w:style w:type="character" w:customStyle="1" w:styleId="WW8Num1z8">
    <w:name w:val="WW8Num1z8"/>
    <w:rsid w:val="00053170"/>
  </w:style>
  <w:style w:type="character" w:customStyle="1" w:styleId="WW8Num2z0">
    <w:name w:val="WW8Num2z0"/>
    <w:rsid w:val="00053170"/>
    <w:rPr>
      <w:rFonts w:ascii="Symbol" w:hAnsi="Symbol" w:cs="Symbol"/>
      <w:lang w:val="sr-Cyrl-RS"/>
    </w:rPr>
  </w:style>
  <w:style w:type="character" w:customStyle="1" w:styleId="WW8Num2z1">
    <w:name w:val="WW8Num2z1"/>
    <w:rsid w:val="00053170"/>
    <w:rPr>
      <w:rFonts w:ascii="Courier New" w:hAnsi="Courier New" w:cs="Courier New"/>
    </w:rPr>
  </w:style>
  <w:style w:type="character" w:customStyle="1" w:styleId="WW8Num2z2">
    <w:name w:val="WW8Num2z2"/>
    <w:rsid w:val="00053170"/>
    <w:rPr>
      <w:rFonts w:ascii="Wingdings" w:hAnsi="Wingdings" w:cs="Wingdings"/>
    </w:rPr>
  </w:style>
  <w:style w:type="character" w:customStyle="1" w:styleId="WW8Num3z0">
    <w:name w:val="WW8Num3z0"/>
    <w:rsid w:val="00053170"/>
    <w:rPr>
      <w:rFonts w:cs="Arial"/>
      <w:b/>
      <w:lang w:val="sr-Cyrl-RS"/>
    </w:rPr>
  </w:style>
  <w:style w:type="character" w:customStyle="1" w:styleId="WW8Num3z1">
    <w:name w:val="WW8Num3z1"/>
    <w:rsid w:val="00053170"/>
    <w:rPr>
      <w:b/>
      <w:i w:val="0"/>
      <w:sz w:val="24"/>
      <w:szCs w:val="24"/>
    </w:rPr>
  </w:style>
  <w:style w:type="character" w:customStyle="1" w:styleId="WW8Num3z2">
    <w:name w:val="WW8Num3z2"/>
    <w:rsid w:val="00053170"/>
  </w:style>
  <w:style w:type="character" w:customStyle="1" w:styleId="WW8Num4z0">
    <w:name w:val="WW8Num4z0"/>
    <w:rsid w:val="00053170"/>
    <w:rPr>
      <w:rFonts w:cs="Arial"/>
      <w:i w:val="0"/>
      <w:sz w:val="24"/>
      <w:lang w:val="sr-Cyrl-CS"/>
    </w:rPr>
  </w:style>
  <w:style w:type="character" w:customStyle="1" w:styleId="WW8Num5z0">
    <w:name w:val="WW8Num5z0"/>
    <w:rsid w:val="00053170"/>
    <w:rPr>
      <w:rFonts w:cs="Arial"/>
      <w:b w:val="0"/>
      <w:i w:val="0"/>
      <w:sz w:val="24"/>
      <w:lang w:val="sr-Cyrl-CS"/>
    </w:rPr>
  </w:style>
  <w:style w:type="character" w:customStyle="1" w:styleId="WW8Num6z0">
    <w:name w:val="WW8Num6z0"/>
    <w:rsid w:val="00053170"/>
    <w:rPr>
      <w:rFonts w:ascii="Symbol" w:hAnsi="Symbol" w:cs="Symbol"/>
      <w:lang w:val="sr-Cyrl-CS"/>
    </w:rPr>
  </w:style>
  <w:style w:type="character" w:customStyle="1" w:styleId="WW8Num7z0">
    <w:name w:val="WW8Num7z0"/>
    <w:rsid w:val="00053170"/>
    <w:rPr>
      <w:rFonts w:cs="Arial"/>
      <w:b w:val="0"/>
      <w:i w:val="0"/>
      <w:color w:val="00000A"/>
      <w:lang w:val="sr-Cyrl-RS"/>
    </w:rPr>
  </w:style>
  <w:style w:type="character" w:customStyle="1" w:styleId="WW8Num8z0">
    <w:name w:val="WW8Num8z0"/>
    <w:rsid w:val="00053170"/>
    <w:rPr>
      <w:rFonts w:ascii="Symbol" w:hAnsi="Symbol" w:cs="Symbol"/>
      <w:lang w:val="sr-Cyrl-RS"/>
    </w:rPr>
  </w:style>
  <w:style w:type="character" w:customStyle="1" w:styleId="WW8Num9z0">
    <w:name w:val="WW8Num9z0"/>
    <w:rsid w:val="00053170"/>
    <w:rPr>
      <w:rFonts w:ascii="Arial" w:hAnsi="Arial" w:cs="Arial"/>
      <w:i w:val="0"/>
      <w:color w:val="auto"/>
      <w:lang w:val="sr-Cyrl-CS"/>
    </w:rPr>
  </w:style>
  <w:style w:type="character" w:customStyle="1" w:styleId="WW8Num10z0">
    <w:name w:val="WW8Num10z0"/>
    <w:rsid w:val="00053170"/>
    <w:rPr>
      <w:rFonts w:ascii="Symbol" w:hAnsi="Symbol" w:cs="Symbol"/>
      <w:lang w:val="sr-Cyrl-RS"/>
    </w:rPr>
  </w:style>
  <w:style w:type="character" w:customStyle="1" w:styleId="WW8Num11z0">
    <w:name w:val="WW8Num11z0"/>
    <w:rsid w:val="00053170"/>
    <w:rPr>
      <w:rFonts w:ascii="Wingdings" w:hAnsi="Wingdings" w:cs="Wingdings" w:hint="default"/>
      <w:lang w:val="sr-Cyrl-RS"/>
    </w:rPr>
  </w:style>
  <w:style w:type="character" w:customStyle="1" w:styleId="WW8Num12z0">
    <w:name w:val="WW8Num12z0"/>
    <w:rsid w:val="00053170"/>
    <w:rPr>
      <w:rFonts w:ascii="Arial" w:hAnsi="Arial" w:cs="Arial"/>
      <w:b/>
      <w:color w:val="auto"/>
      <w:lang w:val="sr-Cyrl-CS"/>
    </w:rPr>
  </w:style>
  <w:style w:type="character" w:customStyle="1" w:styleId="WW8Num13z0">
    <w:name w:val="WW8Num13z0"/>
    <w:rsid w:val="00053170"/>
    <w:rPr>
      <w:rFonts w:cs="Arial"/>
      <w:b w:val="0"/>
      <w:lang w:val="sr-Cyrl-CS"/>
    </w:rPr>
  </w:style>
  <w:style w:type="character" w:customStyle="1" w:styleId="WW8Num3z3">
    <w:name w:val="WW8Num3z3"/>
    <w:rsid w:val="00053170"/>
  </w:style>
  <w:style w:type="character" w:customStyle="1" w:styleId="WW8Num3z4">
    <w:name w:val="WW8Num3z4"/>
    <w:rsid w:val="00053170"/>
  </w:style>
  <w:style w:type="character" w:customStyle="1" w:styleId="WW8Num3z5">
    <w:name w:val="WW8Num3z5"/>
    <w:rsid w:val="00053170"/>
  </w:style>
  <w:style w:type="character" w:customStyle="1" w:styleId="WW8Num3z6">
    <w:name w:val="WW8Num3z6"/>
    <w:rsid w:val="00053170"/>
  </w:style>
  <w:style w:type="character" w:customStyle="1" w:styleId="WW8Num3z7">
    <w:name w:val="WW8Num3z7"/>
    <w:rsid w:val="00053170"/>
  </w:style>
  <w:style w:type="character" w:customStyle="1" w:styleId="WW8Num3z8">
    <w:name w:val="WW8Num3z8"/>
    <w:rsid w:val="00053170"/>
  </w:style>
  <w:style w:type="character" w:customStyle="1" w:styleId="WW8Num4z1">
    <w:name w:val="WW8Num4z1"/>
    <w:rsid w:val="00053170"/>
  </w:style>
  <w:style w:type="character" w:customStyle="1" w:styleId="WW8Num4z2">
    <w:name w:val="WW8Num4z2"/>
    <w:rsid w:val="00053170"/>
  </w:style>
  <w:style w:type="character" w:customStyle="1" w:styleId="WW8Num14z0">
    <w:name w:val="WW8Num14z0"/>
    <w:rsid w:val="00053170"/>
    <w:rPr>
      <w:rFonts w:ascii="Arial" w:eastAsia="TimesNewRomanPSMT" w:hAnsi="Arial" w:cs="Arial" w:hint="default"/>
      <w:bCs/>
      <w:color w:val="auto"/>
      <w:lang w:val="sr-Cyrl-RS"/>
    </w:rPr>
  </w:style>
  <w:style w:type="character" w:customStyle="1" w:styleId="WW8Num15z0">
    <w:name w:val="WW8Num15z0"/>
    <w:rsid w:val="00053170"/>
    <w:rPr>
      <w:rFonts w:ascii="Wingdings" w:hAnsi="Wingdings" w:cs="Wingdings"/>
      <w:lang w:val="sr-Cyrl-CS"/>
    </w:rPr>
  </w:style>
  <w:style w:type="character" w:customStyle="1" w:styleId="WW8Num16z0">
    <w:name w:val="WW8Num16z0"/>
    <w:rsid w:val="00053170"/>
    <w:rPr>
      <w:rFonts w:cs="Arial" w:hint="default"/>
      <w:lang w:val="sr-Cyrl-RS"/>
    </w:rPr>
  </w:style>
  <w:style w:type="character" w:customStyle="1" w:styleId="WW8Num4z3">
    <w:name w:val="WW8Num4z3"/>
    <w:rsid w:val="00053170"/>
  </w:style>
  <w:style w:type="character" w:customStyle="1" w:styleId="WW8Num4z4">
    <w:name w:val="WW8Num4z4"/>
    <w:rsid w:val="00053170"/>
  </w:style>
  <w:style w:type="character" w:customStyle="1" w:styleId="WW8Num4z5">
    <w:name w:val="WW8Num4z5"/>
    <w:rsid w:val="00053170"/>
  </w:style>
  <w:style w:type="character" w:customStyle="1" w:styleId="WW8Num4z6">
    <w:name w:val="WW8Num4z6"/>
    <w:rsid w:val="00053170"/>
  </w:style>
  <w:style w:type="character" w:customStyle="1" w:styleId="WW8Num4z7">
    <w:name w:val="WW8Num4z7"/>
    <w:rsid w:val="00053170"/>
  </w:style>
  <w:style w:type="character" w:customStyle="1" w:styleId="WW8Num4z8">
    <w:name w:val="WW8Num4z8"/>
    <w:rsid w:val="00053170"/>
  </w:style>
  <w:style w:type="character" w:customStyle="1" w:styleId="WW8Num5z1">
    <w:name w:val="WW8Num5z1"/>
    <w:rsid w:val="00053170"/>
  </w:style>
  <w:style w:type="character" w:customStyle="1" w:styleId="WW8Num5z2">
    <w:name w:val="WW8Num5z2"/>
    <w:rsid w:val="00053170"/>
  </w:style>
  <w:style w:type="character" w:customStyle="1" w:styleId="WW8Num17z0">
    <w:name w:val="WW8Num17z0"/>
    <w:rsid w:val="00053170"/>
    <w:rPr>
      <w:rFonts w:ascii="Symbol" w:hAnsi="Symbol" w:cs="Symbol" w:hint="default"/>
      <w:color w:val="auto"/>
      <w:lang w:val="sr-Cyrl-RS"/>
    </w:rPr>
  </w:style>
  <w:style w:type="character" w:customStyle="1" w:styleId="WW8Num5z3">
    <w:name w:val="WW8Num5z3"/>
    <w:rsid w:val="00053170"/>
  </w:style>
  <w:style w:type="character" w:customStyle="1" w:styleId="WW8Num5z4">
    <w:name w:val="WW8Num5z4"/>
    <w:rsid w:val="00053170"/>
  </w:style>
  <w:style w:type="character" w:customStyle="1" w:styleId="WW8Num5z5">
    <w:name w:val="WW8Num5z5"/>
    <w:rsid w:val="00053170"/>
  </w:style>
  <w:style w:type="character" w:customStyle="1" w:styleId="WW8Num5z6">
    <w:name w:val="WW8Num5z6"/>
    <w:rsid w:val="00053170"/>
  </w:style>
  <w:style w:type="character" w:customStyle="1" w:styleId="WW8Num5z7">
    <w:name w:val="WW8Num5z7"/>
    <w:rsid w:val="00053170"/>
  </w:style>
  <w:style w:type="character" w:customStyle="1" w:styleId="WW8Num5z8">
    <w:name w:val="WW8Num5z8"/>
    <w:rsid w:val="00053170"/>
  </w:style>
  <w:style w:type="character" w:customStyle="1" w:styleId="WW8Num6z1">
    <w:name w:val="WW8Num6z1"/>
    <w:rsid w:val="00053170"/>
    <w:rPr>
      <w:rFonts w:ascii="Courier New" w:hAnsi="Courier New" w:cs="Courier New"/>
    </w:rPr>
  </w:style>
  <w:style w:type="character" w:customStyle="1" w:styleId="WW8Num6z2">
    <w:name w:val="WW8Num6z2"/>
    <w:rsid w:val="00053170"/>
    <w:rPr>
      <w:rFonts w:ascii="Wingdings" w:hAnsi="Wingdings" w:cs="Wingdings"/>
    </w:rPr>
  </w:style>
  <w:style w:type="character" w:customStyle="1" w:styleId="WW8Num7z1">
    <w:name w:val="WW8Num7z1"/>
    <w:rsid w:val="00053170"/>
    <w:rPr>
      <w:rFonts w:ascii="Courier New" w:hAnsi="Courier New" w:cs="Courier New"/>
    </w:rPr>
  </w:style>
  <w:style w:type="character" w:customStyle="1" w:styleId="WW8Num7z2">
    <w:name w:val="WW8Num7z2"/>
    <w:rsid w:val="00053170"/>
    <w:rPr>
      <w:rFonts w:ascii="Wingdings" w:hAnsi="Wingdings" w:cs="Wingdings"/>
    </w:rPr>
  </w:style>
  <w:style w:type="character" w:customStyle="1" w:styleId="WW8Num8z1">
    <w:name w:val="WW8Num8z1"/>
    <w:rsid w:val="00053170"/>
    <w:rPr>
      <w:rFonts w:ascii="Courier New" w:hAnsi="Courier New" w:cs="Courier New"/>
    </w:rPr>
  </w:style>
  <w:style w:type="character" w:customStyle="1" w:styleId="WW8Num8z2">
    <w:name w:val="WW8Num8z2"/>
    <w:rsid w:val="00053170"/>
    <w:rPr>
      <w:rFonts w:ascii="Wingdings" w:hAnsi="Wingdings" w:cs="Wingdings"/>
    </w:rPr>
  </w:style>
  <w:style w:type="character" w:customStyle="1" w:styleId="WW8Num8z3">
    <w:name w:val="WW8Num8z3"/>
    <w:rsid w:val="00053170"/>
  </w:style>
  <w:style w:type="character" w:customStyle="1" w:styleId="WW8Num8z4">
    <w:name w:val="WW8Num8z4"/>
    <w:rsid w:val="00053170"/>
  </w:style>
  <w:style w:type="character" w:customStyle="1" w:styleId="WW8Num8z5">
    <w:name w:val="WW8Num8z5"/>
    <w:rsid w:val="00053170"/>
  </w:style>
  <w:style w:type="character" w:customStyle="1" w:styleId="WW8Num8z6">
    <w:name w:val="WW8Num8z6"/>
    <w:rsid w:val="00053170"/>
  </w:style>
  <w:style w:type="character" w:customStyle="1" w:styleId="WW8Num8z7">
    <w:name w:val="WW8Num8z7"/>
    <w:rsid w:val="00053170"/>
  </w:style>
  <w:style w:type="character" w:customStyle="1" w:styleId="WW8Num8z8">
    <w:name w:val="WW8Num8z8"/>
    <w:rsid w:val="00053170"/>
  </w:style>
  <w:style w:type="character" w:customStyle="1" w:styleId="WW8Num9z1">
    <w:name w:val="WW8Num9z1"/>
    <w:rsid w:val="00053170"/>
    <w:rPr>
      <w:rFonts w:ascii="Courier New" w:hAnsi="Courier New" w:cs="Courier New"/>
    </w:rPr>
  </w:style>
  <w:style w:type="character" w:customStyle="1" w:styleId="WW8Num9z2">
    <w:name w:val="WW8Num9z2"/>
    <w:rsid w:val="00053170"/>
    <w:rPr>
      <w:rFonts w:ascii="Wingdings" w:hAnsi="Wingdings" w:cs="Wingdings"/>
    </w:rPr>
  </w:style>
  <w:style w:type="character" w:customStyle="1" w:styleId="WW8Num11z1">
    <w:name w:val="WW8Num11z1"/>
    <w:rsid w:val="00053170"/>
    <w:rPr>
      <w:rFonts w:ascii="Courier New" w:hAnsi="Courier New" w:cs="Courier New" w:hint="default"/>
    </w:rPr>
  </w:style>
  <w:style w:type="character" w:customStyle="1" w:styleId="WW8Num11z3">
    <w:name w:val="WW8Num11z3"/>
    <w:rsid w:val="00053170"/>
    <w:rPr>
      <w:rFonts w:ascii="Symbol" w:hAnsi="Symbol" w:cs="Symbol" w:hint="default"/>
    </w:rPr>
  </w:style>
  <w:style w:type="character" w:customStyle="1" w:styleId="WW8Num12z1">
    <w:name w:val="WW8Num12z1"/>
    <w:rsid w:val="00053170"/>
    <w:rPr>
      <w:b/>
      <w:i w:val="0"/>
      <w:sz w:val="24"/>
      <w:szCs w:val="24"/>
    </w:rPr>
  </w:style>
  <w:style w:type="character" w:customStyle="1" w:styleId="WW8Num12z2">
    <w:name w:val="WW8Num12z2"/>
    <w:rsid w:val="00053170"/>
  </w:style>
  <w:style w:type="character" w:customStyle="1" w:styleId="WW8Num12z3">
    <w:name w:val="WW8Num12z3"/>
    <w:rsid w:val="00053170"/>
  </w:style>
  <w:style w:type="character" w:customStyle="1" w:styleId="WW8Num12z4">
    <w:name w:val="WW8Num12z4"/>
    <w:rsid w:val="00053170"/>
  </w:style>
  <w:style w:type="character" w:customStyle="1" w:styleId="WW8Num12z5">
    <w:name w:val="WW8Num12z5"/>
    <w:rsid w:val="00053170"/>
  </w:style>
  <w:style w:type="character" w:customStyle="1" w:styleId="WW8Num12z6">
    <w:name w:val="WW8Num12z6"/>
    <w:rsid w:val="00053170"/>
  </w:style>
  <w:style w:type="character" w:customStyle="1" w:styleId="WW8Num12z7">
    <w:name w:val="WW8Num12z7"/>
    <w:rsid w:val="00053170"/>
  </w:style>
  <w:style w:type="character" w:customStyle="1" w:styleId="WW8Num12z8">
    <w:name w:val="WW8Num12z8"/>
    <w:rsid w:val="00053170"/>
  </w:style>
  <w:style w:type="character" w:customStyle="1" w:styleId="WW8Num13z1">
    <w:name w:val="WW8Num13z1"/>
    <w:rsid w:val="00053170"/>
    <w:rPr>
      <w:rFonts w:ascii="Courier New" w:hAnsi="Courier New" w:cs="Courier New" w:hint="default"/>
    </w:rPr>
  </w:style>
  <w:style w:type="character" w:customStyle="1" w:styleId="WW8Num13z2">
    <w:name w:val="WW8Num13z2"/>
    <w:rsid w:val="00053170"/>
    <w:rPr>
      <w:rFonts w:ascii="Wingdings" w:hAnsi="Wingdings" w:cs="Wingdings" w:hint="default"/>
    </w:rPr>
  </w:style>
  <w:style w:type="character" w:customStyle="1" w:styleId="WW8Num13z3">
    <w:name w:val="WW8Num13z3"/>
    <w:rsid w:val="00053170"/>
    <w:rPr>
      <w:rFonts w:ascii="Symbol" w:hAnsi="Symbol" w:cs="Symbol" w:hint="default"/>
    </w:rPr>
  </w:style>
  <w:style w:type="character" w:customStyle="1" w:styleId="WW8Num14z1">
    <w:name w:val="WW8Num14z1"/>
    <w:rsid w:val="00053170"/>
  </w:style>
  <w:style w:type="character" w:customStyle="1" w:styleId="WW8Num14z2">
    <w:name w:val="WW8Num14z2"/>
    <w:rsid w:val="00053170"/>
  </w:style>
  <w:style w:type="character" w:customStyle="1" w:styleId="WW8Num14z3">
    <w:name w:val="WW8Num14z3"/>
    <w:rsid w:val="00053170"/>
  </w:style>
  <w:style w:type="character" w:customStyle="1" w:styleId="WW8Num14z4">
    <w:name w:val="WW8Num14z4"/>
    <w:rsid w:val="00053170"/>
  </w:style>
  <w:style w:type="character" w:customStyle="1" w:styleId="WW8Num14z5">
    <w:name w:val="WW8Num14z5"/>
    <w:rsid w:val="00053170"/>
  </w:style>
  <w:style w:type="character" w:customStyle="1" w:styleId="WW8Num14z6">
    <w:name w:val="WW8Num14z6"/>
    <w:rsid w:val="00053170"/>
  </w:style>
  <w:style w:type="character" w:customStyle="1" w:styleId="WW8Num14z7">
    <w:name w:val="WW8Num14z7"/>
    <w:rsid w:val="00053170"/>
  </w:style>
  <w:style w:type="character" w:customStyle="1" w:styleId="WW8Num14z8">
    <w:name w:val="WW8Num14z8"/>
    <w:rsid w:val="00053170"/>
  </w:style>
  <w:style w:type="character" w:customStyle="1" w:styleId="WW8Num15z1">
    <w:name w:val="WW8Num15z1"/>
    <w:rsid w:val="00053170"/>
    <w:rPr>
      <w:rFonts w:ascii="Courier New" w:hAnsi="Courier New" w:cs="Courier New"/>
    </w:rPr>
  </w:style>
  <w:style w:type="character" w:customStyle="1" w:styleId="WW8Num15z3">
    <w:name w:val="WW8Num15z3"/>
    <w:rsid w:val="00053170"/>
    <w:rPr>
      <w:rFonts w:ascii="Symbol" w:hAnsi="Symbol" w:cs="Symbol"/>
    </w:rPr>
  </w:style>
  <w:style w:type="character" w:customStyle="1" w:styleId="WW8Num16z1">
    <w:name w:val="WW8Num16z1"/>
    <w:rsid w:val="00053170"/>
  </w:style>
  <w:style w:type="character" w:customStyle="1" w:styleId="WW8Num16z2">
    <w:name w:val="WW8Num16z2"/>
    <w:rsid w:val="00053170"/>
  </w:style>
  <w:style w:type="character" w:customStyle="1" w:styleId="WW8Num16z3">
    <w:name w:val="WW8Num16z3"/>
    <w:rsid w:val="00053170"/>
  </w:style>
  <w:style w:type="character" w:customStyle="1" w:styleId="WW8Num16z4">
    <w:name w:val="WW8Num16z4"/>
    <w:rsid w:val="00053170"/>
  </w:style>
  <w:style w:type="character" w:customStyle="1" w:styleId="WW8Num16z5">
    <w:name w:val="WW8Num16z5"/>
    <w:rsid w:val="00053170"/>
  </w:style>
  <w:style w:type="character" w:customStyle="1" w:styleId="WW8Num16z6">
    <w:name w:val="WW8Num16z6"/>
    <w:rsid w:val="00053170"/>
  </w:style>
  <w:style w:type="character" w:customStyle="1" w:styleId="WW8Num16z7">
    <w:name w:val="WW8Num16z7"/>
    <w:rsid w:val="00053170"/>
  </w:style>
  <w:style w:type="character" w:customStyle="1" w:styleId="WW8Num16z8">
    <w:name w:val="WW8Num16z8"/>
    <w:rsid w:val="00053170"/>
  </w:style>
  <w:style w:type="character" w:customStyle="1" w:styleId="WW8Num17z1">
    <w:name w:val="WW8Num17z1"/>
    <w:rsid w:val="00053170"/>
    <w:rPr>
      <w:rFonts w:ascii="Courier New" w:hAnsi="Courier New" w:cs="Courier New" w:hint="default"/>
    </w:rPr>
  </w:style>
  <w:style w:type="character" w:customStyle="1" w:styleId="WW8Num17z2">
    <w:name w:val="WW8Num17z2"/>
    <w:rsid w:val="00053170"/>
    <w:rPr>
      <w:rFonts w:ascii="Wingdings" w:hAnsi="Wingdings" w:cs="Wingdings" w:hint="default"/>
    </w:rPr>
  </w:style>
  <w:style w:type="character" w:customStyle="1" w:styleId="WW8Num18z0">
    <w:name w:val="WW8Num18z0"/>
    <w:rsid w:val="00053170"/>
    <w:rPr>
      <w:rFonts w:hint="default"/>
    </w:rPr>
  </w:style>
  <w:style w:type="character" w:customStyle="1" w:styleId="WW8Num18z1">
    <w:name w:val="WW8Num18z1"/>
    <w:rsid w:val="00053170"/>
  </w:style>
  <w:style w:type="character" w:customStyle="1" w:styleId="WW8Num18z2">
    <w:name w:val="WW8Num18z2"/>
    <w:rsid w:val="00053170"/>
  </w:style>
  <w:style w:type="character" w:customStyle="1" w:styleId="WW8Num18z3">
    <w:name w:val="WW8Num18z3"/>
    <w:rsid w:val="00053170"/>
  </w:style>
  <w:style w:type="character" w:customStyle="1" w:styleId="WW8Num18z4">
    <w:name w:val="WW8Num18z4"/>
    <w:rsid w:val="00053170"/>
  </w:style>
  <w:style w:type="character" w:customStyle="1" w:styleId="WW8Num18z5">
    <w:name w:val="WW8Num18z5"/>
    <w:rsid w:val="00053170"/>
  </w:style>
  <w:style w:type="character" w:customStyle="1" w:styleId="WW8Num18z6">
    <w:name w:val="WW8Num18z6"/>
    <w:rsid w:val="00053170"/>
  </w:style>
  <w:style w:type="character" w:customStyle="1" w:styleId="WW8Num18z7">
    <w:name w:val="WW8Num18z7"/>
    <w:rsid w:val="00053170"/>
  </w:style>
  <w:style w:type="character" w:customStyle="1" w:styleId="WW8Num18z8">
    <w:name w:val="WW8Num18z8"/>
    <w:rsid w:val="00053170"/>
  </w:style>
  <w:style w:type="character" w:customStyle="1" w:styleId="WW8Num19z0">
    <w:name w:val="WW8Num19z0"/>
    <w:rsid w:val="00053170"/>
    <w:rPr>
      <w:rFonts w:hint="default"/>
      <w:b/>
    </w:rPr>
  </w:style>
  <w:style w:type="character" w:customStyle="1" w:styleId="WW8Num19z1">
    <w:name w:val="WW8Num19z1"/>
    <w:rsid w:val="00053170"/>
  </w:style>
  <w:style w:type="character" w:customStyle="1" w:styleId="WW8Num19z2">
    <w:name w:val="WW8Num19z2"/>
    <w:rsid w:val="00053170"/>
  </w:style>
  <w:style w:type="character" w:customStyle="1" w:styleId="WW8Num19z3">
    <w:name w:val="WW8Num19z3"/>
    <w:rsid w:val="00053170"/>
  </w:style>
  <w:style w:type="character" w:customStyle="1" w:styleId="WW8Num19z4">
    <w:name w:val="WW8Num19z4"/>
    <w:rsid w:val="00053170"/>
  </w:style>
  <w:style w:type="character" w:customStyle="1" w:styleId="WW8Num19z5">
    <w:name w:val="WW8Num19z5"/>
    <w:rsid w:val="00053170"/>
  </w:style>
  <w:style w:type="character" w:customStyle="1" w:styleId="WW8Num19z6">
    <w:name w:val="WW8Num19z6"/>
    <w:rsid w:val="00053170"/>
  </w:style>
  <w:style w:type="character" w:customStyle="1" w:styleId="WW8Num19z7">
    <w:name w:val="WW8Num19z7"/>
    <w:rsid w:val="00053170"/>
  </w:style>
  <w:style w:type="character" w:customStyle="1" w:styleId="WW8Num19z8">
    <w:name w:val="WW8Num19z8"/>
    <w:rsid w:val="00053170"/>
  </w:style>
  <w:style w:type="character" w:customStyle="1" w:styleId="WW8Num20z0">
    <w:name w:val="WW8Num20z0"/>
    <w:rsid w:val="00053170"/>
    <w:rPr>
      <w:rFonts w:ascii="Wingdings" w:hAnsi="Wingdings" w:cs="Wingdings" w:hint="default"/>
      <w:lang w:val="sr-Cyrl-RS"/>
    </w:rPr>
  </w:style>
  <w:style w:type="character" w:customStyle="1" w:styleId="WW8Num20z1">
    <w:name w:val="WW8Num20z1"/>
    <w:rsid w:val="00053170"/>
    <w:rPr>
      <w:rFonts w:ascii="Courier New" w:hAnsi="Courier New" w:cs="Courier New" w:hint="default"/>
    </w:rPr>
  </w:style>
  <w:style w:type="character" w:customStyle="1" w:styleId="WW8Num20z3">
    <w:name w:val="WW8Num20z3"/>
    <w:rsid w:val="00053170"/>
    <w:rPr>
      <w:rFonts w:ascii="Symbol" w:hAnsi="Symbol" w:cs="Symbol" w:hint="default"/>
    </w:rPr>
  </w:style>
  <w:style w:type="character" w:customStyle="1" w:styleId="WW8Num21z0">
    <w:name w:val="WW8Num21z0"/>
    <w:rsid w:val="00053170"/>
    <w:rPr>
      <w:rFonts w:ascii="Arial" w:hAnsi="Arial" w:cs="Arial" w:hint="default"/>
      <w:b/>
      <w:bCs/>
      <w:lang w:val="sr-Cyrl-RS"/>
    </w:rPr>
  </w:style>
  <w:style w:type="character" w:customStyle="1" w:styleId="WW8Num21z1">
    <w:name w:val="WW8Num21z1"/>
    <w:rsid w:val="00053170"/>
  </w:style>
  <w:style w:type="character" w:customStyle="1" w:styleId="WW8Num21z2">
    <w:name w:val="WW8Num21z2"/>
    <w:rsid w:val="00053170"/>
  </w:style>
  <w:style w:type="character" w:customStyle="1" w:styleId="WW8Num21z3">
    <w:name w:val="WW8Num21z3"/>
    <w:rsid w:val="00053170"/>
  </w:style>
  <w:style w:type="character" w:customStyle="1" w:styleId="WW8Num21z4">
    <w:name w:val="WW8Num21z4"/>
    <w:rsid w:val="00053170"/>
  </w:style>
  <w:style w:type="character" w:customStyle="1" w:styleId="WW8Num21z5">
    <w:name w:val="WW8Num21z5"/>
    <w:rsid w:val="00053170"/>
  </w:style>
  <w:style w:type="character" w:customStyle="1" w:styleId="WW8Num21z6">
    <w:name w:val="WW8Num21z6"/>
    <w:rsid w:val="00053170"/>
  </w:style>
  <w:style w:type="character" w:customStyle="1" w:styleId="WW8Num21z7">
    <w:name w:val="WW8Num21z7"/>
    <w:rsid w:val="00053170"/>
  </w:style>
  <w:style w:type="character" w:customStyle="1" w:styleId="WW8Num21z8">
    <w:name w:val="WW8Num21z8"/>
    <w:rsid w:val="00053170"/>
  </w:style>
  <w:style w:type="character" w:customStyle="1" w:styleId="WW8Num22z0">
    <w:name w:val="WW8Num22z0"/>
    <w:rsid w:val="00053170"/>
    <w:rPr>
      <w:rFonts w:ascii="Symbol" w:eastAsia="TimesNewRomanPS-BoldMT" w:hAnsi="Symbol" w:cs="Symbol" w:hint="default"/>
      <w:color w:val="17365D"/>
      <w:lang w:val="sr-Cyrl-RS"/>
    </w:rPr>
  </w:style>
  <w:style w:type="character" w:customStyle="1" w:styleId="WW8Num22z1">
    <w:name w:val="WW8Num22z1"/>
    <w:rsid w:val="00053170"/>
    <w:rPr>
      <w:rFonts w:ascii="Courier New" w:hAnsi="Courier New" w:cs="Courier New" w:hint="default"/>
    </w:rPr>
  </w:style>
  <w:style w:type="character" w:customStyle="1" w:styleId="WW8Num22z2">
    <w:name w:val="WW8Num22z2"/>
    <w:rsid w:val="00053170"/>
    <w:rPr>
      <w:rFonts w:ascii="Wingdings" w:hAnsi="Wingdings" w:cs="Wingdings" w:hint="default"/>
    </w:rPr>
  </w:style>
  <w:style w:type="character" w:customStyle="1" w:styleId="WW8Num23z0">
    <w:name w:val="WW8Num23z0"/>
    <w:rsid w:val="00053170"/>
    <w:rPr>
      <w:rFonts w:hint="default"/>
    </w:rPr>
  </w:style>
  <w:style w:type="character" w:customStyle="1" w:styleId="WW8Num23z1">
    <w:name w:val="WW8Num23z1"/>
    <w:rsid w:val="00053170"/>
  </w:style>
  <w:style w:type="character" w:customStyle="1" w:styleId="WW8Num23z2">
    <w:name w:val="WW8Num23z2"/>
    <w:rsid w:val="00053170"/>
  </w:style>
  <w:style w:type="character" w:customStyle="1" w:styleId="WW8Num23z3">
    <w:name w:val="WW8Num23z3"/>
    <w:rsid w:val="00053170"/>
  </w:style>
  <w:style w:type="character" w:customStyle="1" w:styleId="WW8Num23z4">
    <w:name w:val="WW8Num23z4"/>
    <w:rsid w:val="00053170"/>
  </w:style>
  <w:style w:type="character" w:customStyle="1" w:styleId="WW8Num23z5">
    <w:name w:val="WW8Num23z5"/>
    <w:rsid w:val="00053170"/>
  </w:style>
  <w:style w:type="character" w:customStyle="1" w:styleId="WW8Num23z6">
    <w:name w:val="WW8Num23z6"/>
    <w:rsid w:val="00053170"/>
  </w:style>
  <w:style w:type="character" w:customStyle="1" w:styleId="WW8Num23z7">
    <w:name w:val="WW8Num23z7"/>
    <w:rsid w:val="00053170"/>
  </w:style>
  <w:style w:type="character" w:customStyle="1" w:styleId="WW8Num23z8">
    <w:name w:val="WW8Num23z8"/>
    <w:rsid w:val="00053170"/>
  </w:style>
  <w:style w:type="character" w:customStyle="1" w:styleId="WW8Num24z0">
    <w:name w:val="WW8Num24z0"/>
    <w:rsid w:val="00053170"/>
    <w:rPr>
      <w:rFonts w:ascii="Wingdings" w:hAnsi="Wingdings" w:cs="Wingdings" w:hint="default"/>
    </w:rPr>
  </w:style>
  <w:style w:type="character" w:customStyle="1" w:styleId="WW8Num24z1">
    <w:name w:val="WW8Num24z1"/>
    <w:rsid w:val="00053170"/>
    <w:rPr>
      <w:rFonts w:ascii="Courier New" w:hAnsi="Courier New" w:cs="Courier New" w:hint="default"/>
    </w:rPr>
  </w:style>
  <w:style w:type="character" w:customStyle="1" w:styleId="WW8Num24z3">
    <w:name w:val="WW8Num24z3"/>
    <w:rsid w:val="00053170"/>
    <w:rPr>
      <w:rFonts w:ascii="Symbol" w:hAnsi="Symbol" w:cs="Symbol" w:hint="default"/>
    </w:rPr>
  </w:style>
  <w:style w:type="character" w:customStyle="1" w:styleId="WW8Num25z0">
    <w:name w:val="WW8Num25z0"/>
    <w:rsid w:val="00053170"/>
    <w:rPr>
      <w:rFonts w:hint="default"/>
    </w:rPr>
  </w:style>
  <w:style w:type="character" w:customStyle="1" w:styleId="WW8Num25z1">
    <w:name w:val="WW8Num25z1"/>
    <w:rsid w:val="00053170"/>
  </w:style>
  <w:style w:type="character" w:customStyle="1" w:styleId="WW8Num25z2">
    <w:name w:val="WW8Num25z2"/>
    <w:rsid w:val="00053170"/>
  </w:style>
  <w:style w:type="character" w:customStyle="1" w:styleId="WW8Num25z3">
    <w:name w:val="WW8Num25z3"/>
    <w:rsid w:val="00053170"/>
  </w:style>
  <w:style w:type="character" w:customStyle="1" w:styleId="WW8Num25z4">
    <w:name w:val="WW8Num25z4"/>
    <w:rsid w:val="00053170"/>
  </w:style>
  <w:style w:type="character" w:customStyle="1" w:styleId="WW8Num25z5">
    <w:name w:val="WW8Num25z5"/>
    <w:rsid w:val="00053170"/>
  </w:style>
  <w:style w:type="character" w:customStyle="1" w:styleId="WW8Num25z6">
    <w:name w:val="WW8Num25z6"/>
    <w:rsid w:val="00053170"/>
  </w:style>
  <w:style w:type="character" w:customStyle="1" w:styleId="WW8Num25z7">
    <w:name w:val="WW8Num25z7"/>
    <w:rsid w:val="00053170"/>
  </w:style>
  <w:style w:type="character" w:customStyle="1" w:styleId="WW8Num25z8">
    <w:name w:val="WW8Num25z8"/>
    <w:rsid w:val="00053170"/>
  </w:style>
  <w:style w:type="character" w:customStyle="1" w:styleId="WW8Num26z0">
    <w:name w:val="WW8Num26z0"/>
    <w:rsid w:val="00053170"/>
    <w:rPr>
      <w:rFonts w:ascii="Wingdings" w:hAnsi="Wingdings" w:cs="Wingdings" w:hint="default"/>
    </w:rPr>
  </w:style>
  <w:style w:type="character" w:customStyle="1" w:styleId="WW8Num26z1">
    <w:name w:val="WW8Num26z1"/>
    <w:rsid w:val="00053170"/>
    <w:rPr>
      <w:rFonts w:ascii="Courier New" w:hAnsi="Courier New" w:cs="Courier New" w:hint="default"/>
    </w:rPr>
  </w:style>
  <w:style w:type="character" w:customStyle="1" w:styleId="WW8Num26z3">
    <w:name w:val="WW8Num26z3"/>
    <w:rsid w:val="00053170"/>
    <w:rPr>
      <w:rFonts w:ascii="Symbol" w:hAnsi="Symbol" w:cs="Symbol" w:hint="default"/>
    </w:rPr>
  </w:style>
  <w:style w:type="character" w:customStyle="1" w:styleId="WW8Num27z0">
    <w:name w:val="WW8Num27z0"/>
    <w:rsid w:val="00053170"/>
    <w:rPr>
      <w:rFonts w:ascii="Arial" w:hAnsi="Arial" w:cs="Arial" w:hint="default"/>
      <w:iCs/>
      <w:color w:val="auto"/>
      <w:lang w:val="sr-Cyrl-CS"/>
    </w:rPr>
  </w:style>
  <w:style w:type="character" w:customStyle="1" w:styleId="WW8Num27z1">
    <w:name w:val="WW8Num27z1"/>
    <w:rsid w:val="00053170"/>
  </w:style>
  <w:style w:type="character" w:customStyle="1" w:styleId="WW8Num27z2">
    <w:name w:val="WW8Num27z2"/>
    <w:rsid w:val="00053170"/>
  </w:style>
  <w:style w:type="character" w:customStyle="1" w:styleId="WW8Num27z3">
    <w:name w:val="WW8Num27z3"/>
    <w:rsid w:val="00053170"/>
  </w:style>
  <w:style w:type="character" w:customStyle="1" w:styleId="WW8Num27z4">
    <w:name w:val="WW8Num27z4"/>
    <w:rsid w:val="00053170"/>
  </w:style>
  <w:style w:type="character" w:customStyle="1" w:styleId="WW8Num27z5">
    <w:name w:val="WW8Num27z5"/>
    <w:rsid w:val="00053170"/>
  </w:style>
  <w:style w:type="character" w:customStyle="1" w:styleId="WW8Num27z6">
    <w:name w:val="WW8Num27z6"/>
    <w:rsid w:val="00053170"/>
  </w:style>
  <w:style w:type="character" w:customStyle="1" w:styleId="WW8Num27z7">
    <w:name w:val="WW8Num27z7"/>
    <w:rsid w:val="00053170"/>
  </w:style>
  <w:style w:type="character" w:customStyle="1" w:styleId="WW8Num27z8">
    <w:name w:val="WW8Num27z8"/>
    <w:rsid w:val="00053170"/>
  </w:style>
  <w:style w:type="character" w:customStyle="1" w:styleId="WW8Num28z0">
    <w:name w:val="WW8Num28z0"/>
    <w:rsid w:val="00053170"/>
    <w:rPr>
      <w:rFonts w:ascii="Wingdings" w:hAnsi="Wingdings" w:cs="Wingdings" w:hint="default"/>
      <w:lang w:val="sr-Cyrl-CS"/>
    </w:rPr>
  </w:style>
  <w:style w:type="character" w:customStyle="1" w:styleId="WW8Num28z1">
    <w:name w:val="WW8Num28z1"/>
    <w:rsid w:val="00053170"/>
    <w:rPr>
      <w:rFonts w:ascii="Courier New" w:hAnsi="Courier New" w:cs="Courier New" w:hint="default"/>
    </w:rPr>
  </w:style>
  <w:style w:type="character" w:customStyle="1" w:styleId="WW8Num28z3">
    <w:name w:val="WW8Num28z3"/>
    <w:rsid w:val="00053170"/>
    <w:rPr>
      <w:rFonts w:ascii="Symbol" w:hAnsi="Symbol" w:cs="Symbol" w:hint="default"/>
    </w:rPr>
  </w:style>
  <w:style w:type="character" w:customStyle="1" w:styleId="WW8Num29z0">
    <w:name w:val="WW8Num29z0"/>
    <w:rsid w:val="00053170"/>
    <w:rPr>
      <w:rFonts w:hint="default"/>
    </w:rPr>
  </w:style>
  <w:style w:type="character" w:customStyle="1" w:styleId="WW8Num29z1">
    <w:name w:val="WW8Num29z1"/>
    <w:rsid w:val="00053170"/>
  </w:style>
  <w:style w:type="character" w:customStyle="1" w:styleId="WW8Num29z2">
    <w:name w:val="WW8Num29z2"/>
    <w:rsid w:val="00053170"/>
  </w:style>
  <w:style w:type="character" w:customStyle="1" w:styleId="WW8Num29z3">
    <w:name w:val="WW8Num29z3"/>
    <w:rsid w:val="00053170"/>
  </w:style>
  <w:style w:type="character" w:customStyle="1" w:styleId="WW8Num29z4">
    <w:name w:val="WW8Num29z4"/>
    <w:rsid w:val="00053170"/>
  </w:style>
  <w:style w:type="character" w:customStyle="1" w:styleId="WW8Num29z5">
    <w:name w:val="WW8Num29z5"/>
    <w:rsid w:val="00053170"/>
  </w:style>
  <w:style w:type="character" w:customStyle="1" w:styleId="WW8Num29z6">
    <w:name w:val="WW8Num29z6"/>
    <w:rsid w:val="00053170"/>
  </w:style>
  <w:style w:type="character" w:customStyle="1" w:styleId="WW8Num29z7">
    <w:name w:val="WW8Num29z7"/>
    <w:rsid w:val="00053170"/>
  </w:style>
  <w:style w:type="character" w:customStyle="1" w:styleId="WW8Num29z8">
    <w:name w:val="WW8Num29z8"/>
    <w:rsid w:val="00053170"/>
  </w:style>
  <w:style w:type="character" w:customStyle="1" w:styleId="WW8Num30z0">
    <w:name w:val="WW8Num30z0"/>
    <w:rsid w:val="00053170"/>
    <w:rPr>
      <w:rFonts w:cs="Arial"/>
      <w:i w:val="0"/>
      <w:sz w:val="24"/>
    </w:rPr>
  </w:style>
  <w:style w:type="character" w:customStyle="1" w:styleId="WW8Num30z1">
    <w:name w:val="WW8Num30z1"/>
    <w:rsid w:val="00053170"/>
  </w:style>
  <w:style w:type="character" w:customStyle="1" w:styleId="WW8Num30z2">
    <w:name w:val="WW8Num30z2"/>
    <w:rsid w:val="00053170"/>
  </w:style>
  <w:style w:type="character" w:customStyle="1" w:styleId="WW8Num30z3">
    <w:name w:val="WW8Num30z3"/>
    <w:rsid w:val="00053170"/>
  </w:style>
  <w:style w:type="character" w:customStyle="1" w:styleId="WW8Num30z4">
    <w:name w:val="WW8Num30z4"/>
    <w:rsid w:val="00053170"/>
  </w:style>
  <w:style w:type="character" w:customStyle="1" w:styleId="WW8Num30z5">
    <w:name w:val="WW8Num30z5"/>
    <w:rsid w:val="00053170"/>
  </w:style>
  <w:style w:type="character" w:customStyle="1" w:styleId="WW8Num30z6">
    <w:name w:val="WW8Num30z6"/>
    <w:rsid w:val="00053170"/>
  </w:style>
  <w:style w:type="character" w:customStyle="1" w:styleId="WW8Num30z7">
    <w:name w:val="WW8Num30z7"/>
    <w:rsid w:val="00053170"/>
  </w:style>
  <w:style w:type="character" w:customStyle="1" w:styleId="WW8Num30z8">
    <w:name w:val="WW8Num30z8"/>
    <w:rsid w:val="00053170"/>
  </w:style>
  <w:style w:type="character" w:customStyle="1" w:styleId="WW8Num31z0">
    <w:name w:val="WW8Num31z0"/>
    <w:rsid w:val="00053170"/>
    <w:rPr>
      <w:rFonts w:ascii="Arial" w:eastAsia="Times New Roman" w:hAnsi="Arial" w:cs="Arial" w:hint="default"/>
    </w:rPr>
  </w:style>
  <w:style w:type="character" w:customStyle="1" w:styleId="WW8Num31z1">
    <w:name w:val="WW8Num31z1"/>
    <w:rsid w:val="00053170"/>
    <w:rPr>
      <w:rFonts w:ascii="Courier New" w:hAnsi="Courier New" w:cs="Courier New" w:hint="default"/>
    </w:rPr>
  </w:style>
  <w:style w:type="character" w:customStyle="1" w:styleId="WW8Num31z2">
    <w:name w:val="WW8Num31z2"/>
    <w:rsid w:val="00053170"/>
    <w:rPr>
      <w:rFonts w:ascii="Wingdings" w:hAnsi="Wingdings" w:cs="Wingdings" w:hint="default"/>
    </w:rPr>
  </w:style>
  <w:style w:type="character" w:customStyle="1" w:styleId="WW8Num31z3">
    <w:name w:val="WW8Num31z3"/>
    <w:rsid w:val="00053170"/>
    <w:rPr>
      <w:rFonts w:ascii="Symbol" w:hAnsi="Symbol" w:cs="Symbol" w:hint="default"/>
    </w:rPr>
  </w:style>
  <w:style w:type="character" w:customStyle="1" w:styleId="WW8Num32z0">
    <w:name w:val="WW8Num32z0"/>
    <w:rsid w:val="00053170"/>
    <w:rPr>
      <w:rFonts w:hint="default"/>
    </w:rPr>
  </w:style>
  <w:style w:type="character" w:customStyle="1" w:styleId="WW8Num32z1">
    <w:name w:val="WW8Num32z1"/>
    <w:rsid w:val="00053170"/>
  </w:style>
  <w:style w:type="character" w:customStyle="1" w:styleId="WW8Num32z2">
    <w:name w:val="WW8Num32z2"/>
    <w:rsid w:val="00053170"/>
  </w:style>
  <w:style w:type="character" w:customStyle="1" w:styleId="WW8Num32z3">
    <w:name w:val="WW8Num32z3"/>
    <w:rsid w:val="00053170"/>
  </w:style>
  <w:style w:type="character" w:customStyle="1" w:styleId="WW8Num32z4">
    <w:name w:val="WW8Num32z4"/>
    <w:rsid w:val="00053170"/>
  </w:style>
  <w:style w:type="character" w:customStyle="1" w:styleId="WW8Num32z5">
    <w:name w:val="WW8Num32z5"/>
    <w:rsid w:val="00053170"/>
  </w:style>
  <w:style w:type="character" w:customStyle="1" w:styleId="WW8Num32z6">
    <w:name w:val="WW8Num32z6"/>
    <w:rsid w:val="00053170"/>
  </w:style>
  <w:style w:type="character" w:customStyle="1" w:styleId="WW8Num32z7">
    <w:name w:val="WW8Num32z7"/>
    <w:rsid w:val="00053170"/>
  </w:style>
  <w:style w:type="character" w:customStyle="1" w:styleId="WW8Num32z8">
    <w:name w:val="WW8Num32z8"/>
    <w:rsid w:val="00053170"/>
  </w:style>
  <w:style w:type="character" w:customStyle="1" w:styleId="WW8Num33z0">
    <w:name w:val="WW8Num33z0"/>
    <w:rsid w:val="00053170"/>
  </w:style>
  <w:style w:type="character" w:customStyle="1" w:styleId="WW8Num33z1">
    <w:name w:val="WW8Num33z1"/>
    <w:rsid w:val="00053170"/>
  </w:style>
  <w:style w:type="character" w:customStyle="1" w:styleId="WW8Num33z2">
    <w:name w:val="WW8Num33z2"/>
    <w:rsid w:val="00053170"/>
  </w:style>
  <w:style w:type="character" w:customStyle="1" w:styleId="WW8Num33z3">
    <w:name w:val="WW8Num33z3"/>
    <w:rsid w:val="00053170"/>
  </w:style>
  <w:style w:type="character" w:customStyle="1" w:styleId="WW8Num33z4">
    <w:name w:val="WW8Num33z4"/>
    <w:rsid w:val="00053170"/>
  </w:style>
  <w:style w:type="character" w:customStyle="1" w:styleId="WW8Num33z5">
    <w:name w:val="WW8Num33z5"/>
    <w:rsid w:val="00053170"/>
  </w:style>
  <w:style w:type="character" w:customStyle="1" w:styleId="WW8Num33z6">
    <w:name w:val="WW8Num33z6"/>
    <w:rsid w:val="00053170"/>
  </w:style>
  <w:style w:type="character" w:customStyle="1" w:styleId="WW8Num33z7">
    <w:name w:val="WW8Num33z7"/>
    <w:rsid w:val="00053170"/>
  </w:style>
  <w:style w:type="character" w:customStyle="1" w:styleId="WW8Num33z8">
    <w:name w:val="WW8Num33z8"/>
    <w:rsid w:val="00053170"/>
  </w:style>
  <w:style w:type="character" w:customStyle="1" w:styleId="WW8Num34z0">
    <w:name w:val="WW8Num34z0"/>
    <w:rsid w:val="00053170"/>
    <w:rPr>
      <w:rFonts w:ascii="Wingdings" w:hAnsi="Wingdings" w:cs="Wingdings" w:hint="default"/>
      <w:lang w:val="sr-Cyrl-CS"/>
    </w:rPr>
  </w:style>
  <w:style w:type="character" w:customStyle="1" w:styleId="WW8Num34z1">
    <w:name w:val="WW8Num34z1"/>
    <w:rsid w:val="00053170"/>
    <w:rPr>
      <w:rFonts w:ascii="Courier New" w:hAnsi="Courier New" w:cs="Courier New" w:hint="default"/>
    </w:rPr>
  </w:style>
  <w:style w:type="character" w:customStyle="1" w:styleId="WW8Num34z3">
    <w:name w:val="WW8Num34z3"/>
    <w:rsid w:val="00053170"/>
    <w:rPr>
      <w:rFonts w:ascii="Symbol" w:hAnsi="Symbol" w:cs="Symbol" w:hint="default"/>
    </w:rPr>
  </w:style>
  <w:style w:type="character" w:customStyle="1" w:styleId="WW8Num35z0">
    <w:name w:val="WW8Num35z0"/>
    <w:rsid w:val="00053170"/>
    <w:rPr>
      <w:rFonts w:ascii="Arial" w:eastAsia="TimesNewRomanPSMT" w:hAnsi="Arial" w:cs="Arial" w:hint="default"/>
      <w:color w:val="auto"/>
      <w:lang w:val="sr-Cyrl-RS"/>
    </w:rPr>
  </w:style>
  <w:style w:type="character" w:customStyle="1" w:styleId="WW8Num35z1">
    <w:name w:val="WW8Num35z1"/>
    <w:rsid w:val="00053170"/>
  </w:style>
  <w:style w:type="character" w:customStyle="1" w:styleId="WW8Num35z2">
    <w:name w:val="WW8Num35z2"/>
    <w:rsid w:val="00053170"/>
  </w:style>
  <w:style w:type="character" w:customStyle="1" w:styleId="WW8Num35z3">
    <w:name w:val="WW8Num35z3"/>
    <w:rsid w:val="00053170"/>
  </w:style>
  <w:style w:type="character" w:customStyle="1" w:styleId="WW8Num35z4">
    <w:name w:val="WW8Num35z4"/>
    <w:rsid w:val="00053170"/>
  </w:style>
  <w:style w:type="character" w:customStyle="1" w:styleId="WW8Num35z5">
    <w:name w:val="WW8Num35z5"/>
    <w:rsid w:val="00053170"/>
  </w:style>
  <w:style w:type="character" w:customStyle="1" w:styleId="WW8Num35z6">
    <w:name w:val="WW8Num35z6"/>
    <w:rsid w:val="00053170"/>
  </w:style>
  <w:style w:type="character" w:customStyle="1" w:styleId="WW8Num35z7">
    <w:name w:val="WW8Num35z7"/>
    <w:rsid w:val="00053170"/>
  </w:style>
  <w:style w:type="character" w:customStyle="1" w:styleId="WW8Num35z8">
    <w:name w:val="WW8Num35z8"/>
    <w:rsid w:val="00053170"/>
  </w:style>
  <w:style w:type="character" w:customStyle="1" w:styleId="WW8Num36z0">
    <w:name w:val="WW8Num36z0"/>
    <w:rsid w:val="00053170"/>
    <w:rPr>
      <w:rFonts w:ascii="Arial" w:hAnsi="Arial" w:cs="Arial" w:hint="default"/>
      <w:lang w:val="sr-Cyrl-RS"/>
    </w:rPr>
  </w:style>
  <w:style w:type="character" w:customStyle="1" w:styleId="WW8Num36z1">
    <w:name w:val="WW8Num36z1"/>
    <w:rsid w:val="00053170"/>
  </w:style>
  <w:style w:type="character" w:customStyle="1" w:styleId="WW8Num36z2">
    <w:name w:val="WW8Num36z2"/>
    <w:rsid w:val="00053170"/>
  </w:style>
  <w:style w:type="character" w:customStyle="1" w:styleId="WW8Num36z3">
    <w:name w:val="WW8Num36z3"/>
    <w:rsid w:val="00053170"/>
  </w:style>
  <w:style w:type="character" w:customStyle="1" w:styleId="WW8Num36z4">
    <w:name w:val="WW8Num36z4"/>
    <w:rsid w:val="00053170"/>
  </w:style>
  <w:style w:type="character" w:customStyle="1" w:styleId="WW8Num36z5">
    <w:name w:val="WW8Num36z5"/>
    <w:rsid w:val="00053170"/>
  </w:style>
  <w:style w:type="character" w:customStyle="1" w:styleId="WW8Num36z6">
    <w:name w:val="WW8Num36z6"/>
    <w:rsid w:val="00053170"/>
  </w:style>
  <w:style w:type="character" w:customStyle="1" w:styleId="WW8Num36z7">
    <w:name w:val="WW8Num36z7"/>
    <w:rsid w:val="00053170"/>
  </w:style>
  <w:style w:type="character" w:customStyle="1" w:styleId="WW8Num36z8">
    <w:name w:val="WW8Num36z8"/>
    <w:rsid w:val="00053170"/>
  </w:style>
  <w:style w:type="character" w:customStyle="1" w:styleId="WW8Num37z0">
    <w:name w:val="WW8Num37z0"/>
    <w:rsid w:val="00053170"/>
    <w:rPr>
      <w:rFonts w:ascii="Symbol" w:hAnsi="Symbol" w:cs="Symbol" w:hint="default"/>
    </w:rPr>
  </w:style>
  <w:style w:type="character" w:customStyle="1" w:styleId="WW8Num37z1">
    <w:name w:val="WW8Num37z1"/>
    <w:rsid w:val="00053170"/>
    <w:rPr>
      <w:rFonts w:ascii="Courier New" w:hAnsi="Courier New" w:cs="Courier New" w:hint="default"/>
    </w:rPr>
  </w:style>
  <w:style w:type="character" w:customStyle="1" w:styleId="WW8Num37z2">
    <w:name w:val="WW8Num37z2"/>
    <w:rsid w:val="00053170"/>
    <w:rPr>
      <w:rFonts w:ascii="Wingdings" w:hAnsi="Wingdings" w:cs="Wingdings" w:hint="default"/>
    </w:rPr>
  </w:style>
  <w:style w:type="character" w:customStyle="1" w:styleId="WW8Num10z1">
    <w:name w:val="WW8Num10z1"/>
    <w:rsid w:val="00053170"/>
    <w:rPr>
      <w:rFonts w:ascii="Courier New" w:hAnsi="Courier New" w:cs="Courier New"/>
    </w:rPr>
  </w:style>
  <w:style w:type="character" w:customStyle="1" w:styleId="WW8Num10z2">
    <w:name w:val="WW8Num10z2"/>
    <w:rsid w:val="00053170"/>
    <w:rPr>
      <w:rFonts w:ascii="Wingdings" w:hAnsi="Wingdings" w:cs="Wingdings"/>
    </w:rPr>
  </w:style>
  <w:style w:type="character" w:customStyle="1" w:styleId="WW-DefaultParagraphFont">
    <w:name w:val="WW-Default Paragraph Font"/>
    <w:rsid w:val="00053170"/>
  </w:style>
  <w:style w:type="character" w:customStyle="1" w:styleId="WW-DefaultParagraphFont1">
    <w:name w:val="WW-Default Paragraph Font1"/>
    <w:rsid w:val="00053170"/>
  </w:style>
  <w:style w:type="character" w:customStyle="1" w:styleId="ListParagraphChar">
    <w:name w:val="List Paragraph Char"/>
    <w:rsid w:val="00053170"/>
  </w:style>
  <w:style w:type="character" w:customStyle="1" w:styleId="CommentReference1">
    <w:name w:val="Comment Reference1"/>
    <w:rsid w:val="00053170"/>
    <w:rPr>
      <w:sz w:val="16"/>
      <w:szCs w:val="16"/>
    </w:rPr>
  </w:style>
  <w:style w:type="character" w:customStyle="1" w:styleId="CommentTextChar">
    <w:name w:val="Comment Text Char"/>
    <w:rsid w:val="00053170"/>
    <w:rPr>
      <w:sz w:val="20"/>
      <w:szCs w:val="20"/>
    </w:rPr>
  </w:style>
  <w:style w:type="character" w:customStyle="1" w:styleId="CommentSubjectChar">
    <w:name w:val="Comment Subject Char"/>
    <w:rsid w:val="00053170"/>
    <w:rPr>
      <w:b/>
      <w:bCs/>
      <w:sz w:val="20"/>
      <w:szCs w:val="20"/>
    </w:rPr>
  </w:style>
  <w:style w:type="character" w:customStyle="1" w:styleId="BalloonTextChar">
    <w:name w:val="Balloon Text Char"/>
    <w:rsid w:val="00053170"/>
    <w:rPr>
      <w:rFonts w:ascii="Tahoma" w:hAnsi="Tahoma" w:cs="Tahoma"/>
      <w:sz w:val="16"/>
      <w:szCs w:val="16"/>
    </w:rPr>
  </w:style>
  <w:style w:type="character" w:customStyle="1" w:styleId="BodyText2Char">
    <w:name w:val="Body Text 2 Char"/>
    <w:rsid w:val="00053170"/>
    <w:rPr>
      <w:sz w:val="24"/>
      <w:szCs w:val="24"/>
    </w:rPr>
  </w:style>
  <w:style w:type="character" w:customStyle="1" w:styleId="BodyText2Char1">
    <w:name w:val="Body Text 2 Char1"/>
    <w:basedOn w:val="WW-DefaultParagraphFont1"/>
    <w:rsid w:val="00053170"/>
  </w:style>
  <w:style w:type="character" w:customStyle="1" w:styleId="BodyText3Char">
    <w:name w:val="Body Text 3 Char"/>
    <w:rsid w:val="00053170"/>
    <w:rPr>
      <w:rFonts w:ascii="Times New Roman" w:eastAsia="Times New Roman" w:hAnsi="Times New Roman" w:cs="Times New Roman"/>
      <w:sz w:val="16"/>
      <w:szCs w:val="16"/>
    </w:rPr>
  </w:style>
  <w:style w:type="character" w:customStyle="1" w:styleId="NoSpacingChar">
    <w:name w:val="No Spacing Char"/>
    <w:rsid w:val="00053170"/>
    <w:rPr>
      <w:rFonts w:cs="font278"/>
      <w:lang w:val="en-US"/>
    </w:rPr>
  </w:style>
  <w:style w:type="character" w:customStyle="1" w:styleId="HeaderChar">
    <w:name w:val="Header Char"/>
    <w:basedOn w:val="WW-DefaultParagraphFont1"/>
    <w:rsid w:val="00053170"/>
  </w:style>
  <w:style w:type="character" w:customStyle="1" w:styleId="FooterChar">
    <w:name w:val="Footer Char"/>
    <w:basedOn w:val="WW-DefaultParagraphFont1"/>
    <w:uiPriority w:val="99"/>
    <w:rsid w:val="00053170"/>
  </w:style>
  <w:style w:type="character" w:customStyle="1" w:styleId="ListLabel1">
    <w:name w:val="ListLabel 1"/>
    <w:rsid w:val="00053170"/>
    <w:rPr>
      <w:rFonts w:cs="Courier New"/>
    </w:rPr>
  </w:style>
  <w:style w:type="character" w:customStyle="1" w:styleId="ListLabel2">
    <w:name w:val="ListLabel 2"/>
    <w:rsid w:val="00053170"/>
    <w:rPr>
      <w:b/>
      <w:i w:val="0"/>
      <w:sz w:val="24"/>
      <w:szCs w:val="24"/>
    </w:rPr>
  </w:style>
  <w:style w:type="character" w:customStyle="1" w:styleId="ListLabel3">
    <w:name w:val="ListLabel 3"/>
    <w:rsid w:val="00053170"/>
    <w:rPr>
      <w:rFonts w:cs="Arial"/>
      <w:i w:val="0"/>
      <w:sz w:val="24"/>
    </w:rPr>
  </w:style>
  <w:style w:type="character" w:customStyle="1" w:styleId="ListLabel4">
    <w:name w:val="ListLabel 4"/>
    <w:rsid w:val="00053170"/>
    <w:rPr>
      <w:rFonts w:cs="Arial"/>
      <w:b w:val="0"/>
      <w:i w:val="0"/>
      <w:sz w:val="24"/>
    </w:rPr>
  </w:style>
  <w:style w:type="character" w:customStyle="1" w:styleId="ListLabel5">
    <w:name w:val="ListLabel 5"/>
    <w:rsid w:val="00053170"/>
    <w:rPr>
      <w:rFonts w:cs="Calibri"/>
    </w:rPr>
  </w:style>
  <w:style w:type="character" w:customStyle="1" w:styleId="ListLabel6">
    <w:name w:val="ListLabel 6"/>
    <w:rsid w:val="00053170"/>
    <w:rPr>
      <w:b w:val="0"/>
      <w:i w:val="0"/>
      <w:color w:val="00000A"/>
    </w:rPr>
  </w:style>
  <w:style w:type="character" w:customStyle="1" w:styleId="ListLabel7">
    <w:name w:val="ListLabel 7"/>
    <w:rsid w:val="00053170"/>
    <w:rPr>
      <w:rFonts w:eastAsia="TimesNewRomanPSMT" w:cs="Times New Roman"/>
    </w:rPr>
  </w:style>
  <w:style w:type="character" w:customStyle="1" w:styleId="ListLabel8">
    <w:name w:val="ListLabel 8"/>
    <w:rsid w:val="00053170"/>
    <w:rPr>
      <w:i w:val="0"/>
    </w:rPr>
  </w:style>
  <w:style w:type="character" w:customStyle="1" w:styleId="NumberingSymbols">
    <w:name w:val="Numbering Symbols"/>
    <w:rsid w:val="00053170"/>
  </w:style>
  <w:style w:type="character" w:customStyle="1" w:styleId="CommentTextChar1">
    <w:name w:val="Comment Text Char1"/>
    <w:rsid w:val="00053170"/>
    <w:rPr>
      <w:rFonts w:eastAsia="Arial Unicode MS"/>
      <w:color w:val="000000"/>
      <w:kern w:val="1"/>
      <w:lang w:val="en-US"/>
    </w:rPr>
  </w:style>
  <w:style w:type="character" w:customStyle="1" w:styleId="FootnoteTextChar">
    <w:name w:val="Footnote Text Char"/>
    <w:rsid w:val="00053170"/>
    <w:rPr>
      <w:rFonts w:eastAsia="Arial Unicode MS"/>
      <w:color w:val="000000"/>
      <w:kern w:val="1"/>
      <w:lang w:val="en-US"/>
    </w:rPr>
  </w:style>
  <w:style w:type="character" w:customStyle="1" w:styleId="a">
    <w:name w:val="Знакови фусноте"/>
    <w:rsid w:val="00053170"/>
    <w:rPr>
      <w:vertAlign w:val="superscript"/>
    </w:rPr>
  </w:style>
  <w:style w:type="character" w:styleId="CommentReference">
    <w:name w:val="annotation reference"/>
    <w:rsid w:val="00053170"/>
    <w:rPr>
      <w:sz w:val="16"/>
      <w:szCs w:val="16"/>
    </w:rPr>
  </w:style>
  <w:style w:type="character" w:styleId="Hyperlink">
    <w:name w:val="Hyperlink"/>
    <w:rsid w:val="00053170"/>
    <w:rPr>
      <w:color w:val="000080"/>
      <w:u w:val="single"/>
    </w:rPr>
  </w:style>
  <w:style w:type="character" w:customStyle="1" w:styleId="a0">
    <w:name w:val="Симболи за нумерисање"/>
    <w:rsid w:val="00053170"/>
  </w:style>
  <w:style w:type="paragraph" w:customStyle="1" w:styleId="a1">
    <w:name w:val="Заглавље"/>
    <w:basedOn w:val="Normal"/>
    <w:next w:val="BodyText"/>
    <w:rsid w:val="00053170"/>
    <w:pPr>
      <w:keepNext/>
      <w:spacing w:before="240" w:after="120"/>
    </w:pPr>
    <w:rPr>
      <w:rFonts w:ascii="Arial" w:eastAsia="Microsoft YaHei" w:hAnsi="Arial" w:cs="Mangal"/>
      <w:sz w:val="28"/>
      <w:szCs w:val="28"/>
    </w:rPr>
  </w:style>
  <w:style w:type="paragraph" w:styleId="BodyText">
    <w:name w:val="Body Text"/>
    <w:basedOn w:val="Normal"/>
    <w:link w:val="BodyTextChar"/>
    <w:rsid w:val="00053170"/>
    <w:pPr>
      <w:spacing w:after="120"/>
    </w:pPr>
  </w:style>
  <w:style w:type="character" w:customStyle="1" w:styleId="BodyTextChar">
    <w:name w:val="Body Text Char"/>
    <w:basedOn w:val="DefaultParagraphFont"/>
    <w:link w:val="BodyText"/>
    <w:rsid w:val="00053170"/>
    <w:rPr>
      <w:rFonts w:ascii="Times New Roman" w:eastAsia="Arial Unicode MS" w:hAnsi="Times New Roman" w:cs="Times New Roman"/>
      <w:color w:val="000000"/>
      <w:kern w:val="1"/>
      <w:sz w:val="24"/>
      <w:szCs w:val="24"/>
      <w:lang w:eastAsia="ar-SA"/>
    </w:rPr>
  </w:style>
  <w:style w:type="paragraph" w:styleId="List">
    <w:name w:val="List"/>
    <w:basedOn w:val="BodyText"/>
    <w:rsid w:val="00053170"/>
    <w:rPr>
      <w:rFonts w:cs="Mangal"/>
    </w:rPr>
  </w:style>
  <w:style w:type="paragraph" w:customStyle="1" w:styleId="a2">
    <w:name w:val="Наслов"/>
    <w:basedOn w:val="Normal"/>
    <w:rsid w:val="00053170"/>
    <w:pPr>
      <w:suppressLineNumbers/>
      <w:spacing w:before="120" w:after="120"/>
    </w:pPr>
    <w:rPr>
      <w:rFonts w:cs="Mangal"/>
      <w:i/>
      <w:iCs/>
    </w:rPr>
  </w:style>
  <w:style w:type="paragraph" w:customStyle="1" w:styleId="a3">
    <w:name w:val="Индекс"/>
    <w:basedOn w:val="Normal"/>
    <w:rsid w:val="00053170"/>
    <w:pPr>
      <w:suppressLineNumbers/>
    </w:pPr>
    <w:rPr>
      <w:rFonts w:cs="Mangal"/>
    </w:rPr>
  </w:style>
  <w:style w:type="paragraph" w:customStyle="1" w:styleId="Heading">
    <w:name w:val="Heading"/>
    <w:basedOn w:val="Normal"/>
    <w:next w:val="BodyText"/>
    <w:rsid w:val="00053170"/>
    <w:pPr>
      <w:keepNext/>
      <w:spacing w:before="240" w:after="120"/>
    </w:pPr>
    <w:rPr>
      <w:rFonts w:ascii="Arial" w:hAnsi="Arial" w:cs="Mangal"/>
      <w:sz w:val="28"/>
      <w:szCs w:val="28"/>
    </w:rPr>
  </w:style>
  <w:style w:type="paragraph" w:styleId="Caption">
    <w:name w:val="caption"/>
    <w:basedOn w:val="Normal"/>
    <w:qFormat/>
    <w:rsid w:val="00053170"/>
    <w:pPr>
      <w:suppressLineNumbers/>
      <w:spacing w:before="120" w:after="120"/>
    </w:pPr>
    <w:rPr>
      <w:rFonts w:cs="Mangal"/>
      <w:i/>
      <w:iCs/>
    </w:rPr>
  </w:style>
  <w:style w:type="paragraph" w:customStyle="1" w:styleId="Index">
    <w:name w:val="Index"/>
    <w:basedOn w:val="Normal"/>
    <w:rsid w:val="00053170"/>
    <w:pPr>
      <w:suppressLineNumbers/>
    </w:pPr>
    <w:rPr>
      <w:rFonts w:cs="Mangal"/>
    </w:rPr>
  </w:style>
  <w:style w:type="paragraph" w:styleId="ListParagraph">
    <w:name w:val="List Paragraph"/>
    <w:basedOn w:val="Normal"/>
    <w:qFormat/>
    <w:rsid w:val="00053170"/>
    <w:pPr>
      <w:ind w:left="720"/>
    </w:pPr>
  </w:style>
  <w:style w:type="paragraph" w:customStyle="1" w:styleId="CommentText1">
    <w:name w:val="Comment Text1"/>
    <w:basedOn w:val="Normal"/>
    <w:rsid w:val="00053170"/>
    <w:rPr>
      <w:sz w:val="20"/>
      <w:szCs w:val="20"/>
    </w:rPr>
  </w:style>
  <w:style w:type="paragraph" w:customStyle="1" w:styleId="CommentSubject1">
    <w:name w:val="Comment Subject1"/>
    <w:basedOn w:val="CommentText1"/>
    <w:rsid w:val="00053170"/>
    <w:rPr>
      <w:b/>
      <w:bCs/>
    </w:rPr>
  </w:style>
  <w:style w:type="paragraph" w:styleId="BalloonText">
    <w:name w:val="Balloon Text"/>
    <w:basedOn w:val="Normal"/>
    <w:link w:val="BalloonTextChar1"/>
    <w:rsid w:val="00053170"/>
    <w:rPr>
      <w:rFonts w:ascii="Tahoma" w:hAnsi="Tahoma" w:cs="Tahoma"/>
      <w:sz w:val="16"/>
      <w:szCs w:val="16"/>
    </w:rPr>
  </w:style>
  <w:style w:type="character" w:customStyle="1" w:styleId="BalloonTextChar1">
    <w:name w:val="Balloon Text Char1"/>
    <w:basedOn w:val="DefaultParagraphFont"/>
    <w:link w:val="BalloonText"/>
    <w:rsid w:val="0005317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53170"/>
    <w:pPr>
      <w:suppressLineNumbers/>
    </w:pPr>
    <w:rPr>
      <w:sz w:val="32"/>
      <w:szCs w:val="32"/>
    </w:rPr>
  </w:style>
  <w:style w:type="paragraph" w:styleId="BodyText2">
    <w:name w:val="Body Text 2"/>
    <w:basedOn w:val="Normal"/>
    <w:link w:val="BodyText2Char2"/>
    <w:rsid w:val="00053170"/>
    <w:pPr>
      <w:spacing w:after="120" w:line="480" w:lineRule="auto"/>
    </w:pPr>
  </w:style>
  <w:style w:type="character" w:customStyle="1" w:styleId="BodyText2Char2">
    <w:name w:val="Body Text 2 Char2"/>
    <w:basedOn w:val="DefaultParagraphFont"/>
    <w:link w:val="BodyText2"/>
    <w:rsid w:val="0005317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53170"/>
    <w:pPr>
      <w:spacing w:after="120"/>
    </w:pPr>
    <w:rPr>
      <w:rFonts w:eastAsia="Times New Roman"/>
      <w:sz w:val="16"/>
      <w:szCs w:val="16"/>
    </w:rPr>
  </w:style>
  <w:style w:type="character" w:customStyle="1" w:styleId="BodyText3Char1">
    <w:name w:val="Body Text 3 Char1"/>
    <w:basedOn w:val="DefaultParagraphFont"/>
    <w:link w:val="BodyText3"/>
    <w:rsid w:val="00053170"/>
    <w:rPr>
      <w:rFonts w:ascii="Times New Roman" w:eastAsia="Times New Roman" w:hAnsi="Times New Roman" w:cs="Times New Roman"/>
      <w:color w:val="000000"/>
      <w:kern w:val="1"/>
      <w:sz w:val="16"/>
      <w:szCs w:val="16"/>
      <w:lang w:eastAsia="ar-SA"/>
    </w:rPr>
  </w:style>
  <w:style w:type="paragraph" w:styleId="NoSpacing">
    <w:name w:val="No Spacing"/>
    <w:qFormat/>
    <w:rsid w:val="0005317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053170"/>
    <w:pPr>
      <w:suppressLineNumbers/>
      <w:tabs>
        <w:tab w:val="center" w:pos="4513"/>
        <w:tab w:val="right" w:pos="9026"/>
      </w:tabs>
    </w:pPr>
  </w:style>
  <w:style w:type="character" w:customStyle="1" w:styleId="HeaderChar1">
    <w:name w:val="Header Char1"/>
    <w:basedOn w:val="DefaultParagraphFont"/>
    <w:link w:val="Header"/>
    <w:rsid w:val="0005317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53170"/>
    <w:pPr>
      <w:suppressLineNumbers/>
      <w:tabs>
        <w:tab w:val="center" w:pos="4513"/>
        <w:tab w:val="right" w:pos="9026"/>
      </w:tabs>
    </w:pPr>
  </w:style>
  <w:style w:type="character" w:customStyle="1" w:styleId="FooterChar1">
    <w:name w:val="Footer Char1"/>
    <w:basedOn w:val="DefaultParagraphFont"/>
    <w:link w:val="Footer"/>
    <w:rsid w:val="0005317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53170"/>
    <w:pPr>
      <w:suppressLineNumbers/>
    </w:pPr>
  </w:style>
  <w:style w:type="paragraph" w:customStyle="1" w:styleId="TableHeading">
    <w:name w:val="Table Heading"/>
    <w:basedOn w:val="TableContents"/>
    <w:rsid w:val="00053170"/>
    <w:pPr>
      <w:jc w:val="center"/>
    </w:pPr>
    <w:rPr>
      <w:b/>
      <w:bCs/>
    </w:rPr>
  </w:style>
  <w:style w:type="paragraph" w:customStyle="1" w:styleId="PythagoreanTheorem">
    <w:name w:val="Pythagorean Theorem"/>
    <w:rsid w:val="00053170"/>
    <w:pPr>
      <w:suppressAutoHyphens/>
      <w:spacing w:after="200" w:line="276" w:lineRule="auto"/>
    </w:pPr>
    <w:rPr>
      <w:rFonts w:ascii="Calibri" w:eastAsia="MS Mincho" w:hAnsi="Calibri" w:cs="Arial"/>
      <w:lang w:eastAsia="ar-SA"/>
    </w:rPr>
  </w:style>
  <w:style w:type="paragraph" w:styleId="CommentText">
    <w:name w:val="annotation text"/>
    <w:basedOn w:val="Normal"/>
    <w:link w:val="CommentTextChar2"/>
    <w:rsid w:val="00053170"/>
    <w:pPr>
      <w:spacing w:line="240" w:lineRule="auto"/>
    </w:pPr>
    <w:rPr>
      <w:sz w:val="20"/>
      <w:szCs w:val="20"/>
    </w:rPr>
  </w:style>
  <w:style w:type="character" w:customStyle="1" w:styleId="CommentTextChar2">
    <w:name w:val="Comment Text Char2"/>
    <w:basedOn w:val="DefaultParagraphFont"/>
    <w:link w:val="CommentText"/>
    <w:rsid w:val="00053170"/>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1"/>
    <w:rsid w:val="00053170"/>
    <w:pPr>
      <w:spacing w:line="240" w:lineRule="auto"/>
    </w:pPr>
    <w:rPr>
      <w:sz w:val="20"/>
      <w:szCs w:val="20"/>
    </w:rPr>
  </w:style>
  <w:style w:type="character" w:customStyle="1" w:styleId="FootnoteTextChar1">
    <w:name w:val="Footnote Text Char1"/>
    <w:basedOn w:val="DefaultParagraphFont"/>
    <w:link w:val="FootnoteText"/>
    <w:rsid w:val="00053170"/>
    <w:rPr>
      <w:rFonts w:ascii="Times New Roman" w:eastAsia="Arial Unicode MS" w:hAnsi="Times New Roman" w:cs="Times New Roman"/>
      <w:color w:val="000000"/>
      <w:kern w:val="1"/>
      <w:sz w:val="20"/>
      <w:szCs w:val="20"/>
      <w:lang w:eastAsia="ar-SA"/>
    </w:rPr>
  </w:style>
  <w:style w:type="paragraph" w:customStyle="1" w:styleId="Default">
    <w:name w:val="Default"/>
    <w:rsid w:val="0005317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4">
    <w:name w:val="Садржај табеле"/>
    <w:basedOn w:val="Normal"/>
    <w:rsid w:val="00053170"/>
    <w:pPr>
      <w:suppressLineNumbers/>
    </w:pPr>
  </w:style>
  <w:style w:type="paragraph" w:customStyle="1" w:styleId="a5">
    <w:name w:val="Заглавље табеле"/>
    <w:basedOn w:val="a4"/>
    <w:rsid w:val="00053170"/>
    <w:pPr>
      <w:jc w:val="center"/>
    </w:pPr>
    <w:rPr>
      <w:b/>
      <w:bCs/>
    </w:rPr>
  </w:style>
  <w:style w:type="table" w:styleId="TableGrid">
    <w:name w:val="Table Grid"/>
    <w:basedOn w:val="TableNormal"/>
    <w:uiPriority w:val="59"/>
    <w:rsid w:val="000531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53170"/>
    <w:pPr>
      <w:spacing w:after="120"/>
      <w:ind w:left="283"/>
    </w:pPr>
  </w:style>
  <w:style w:type="character" w:customStyle="1" w:styleId="BodyTextIndentChar">
    <w:name w:val="Body Text Indent Char"/>
    <w:basedOn w:val="DefaultParagraphFont"/>
    <w:link w:val="BodyTextIndent"/>
    <w:uiPriority w:val="99"/>
    <w:semiHidden/>
    <w:rsid w:val="00053170"/>
    <w:rPr>
      <w:rFonts w:ascii="Times New Roman" w:eastAsia="Arial Unicode MS" w:hAnsi="Times New Roman" w:cs="Times New Roman"/>
      <w:color w:val="000000"/>
      <w:kern w:val="1"/>
      <w:sz w:val="24"/>
      <w:szCs w:val="24"/>
      <w:lang w:eastAsia="ar-SA"/>
    </w:rPr>
  </w:style>
  <w:style w:type="paragraph" w:styleId="BodyTextIndent3">
    <w:name w:val="Body Text Indent 3"/>
    <w:basedOn w:val="Normal"/>
    <w:link w:val="BodyTextIndent3Char"/>
    <w:uiPriority w:val="99"/>
    <w:semiHidden/>
    <w:unhideWhenUsed/>
    <w:rsid w:val="00027C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C9A"/>
    <w:rPr>
      <w:rFonts w:ascii="Times New Roman" w:eastAsia="Arial Unicode MS" w:hAnsi="Times New Roman" w:cs="Times New Roman"/>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2;kp.komunalac.tite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457D-BB02-4E1B-8FE9-641D6CDD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8831</Words>
  <Characters>50338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2020-03-06T11:18:00Z</cp:lastPrinted>
  <dcterms:created xsi:type="dcterms:W3CDTF">2020-03-11T12:34:00Z</dcterms:created>
  <dcterms:modified xsi:type="dcterms:W3CDTF">2020-03-12T11:31:00Z</dcterms:modified>
</cp:coreProperties>
</file>